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培优卷 2020年人教版物理八年级下册 第十章 能力提优测试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1．鳄鱼是一种非常凶猛的动物，它在水中行走时水下部分却是如图所示，是不是有点萌？图中的鳄鱼在水中行走时，头部微露出水面，两脚触底，通过触底的脚在水中匀速行走，下列关于该鳄鱼的说法正确的是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640840" cy="1388745"/>
            <wp:effectExtent l="0" t="0" r="16510" b="1905"/>
            <wp:docPr id="16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40840" cy="138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A．浮力等于重力</w:t>
      </w:r>
    </w:p>
    <w:p>
      <w:pPr>
        <w:rPr>
          <w:rFonts w:hint="eastAsia"/>
        </w:rPr>
      </w:pPr>
      <w:r>
        <w:rPr>
          <w:rFonts w:hint="eastAsia"/>
        </w:rPr>
        <w:t>B．浮力大于重力</w:t>
      </w:r>
    </w:p>
    <w:p>
      <w:pPr>
        <w:rPr>
          <w:rFonts w:hint="eastAsia"/>
        </w:rPr>
      </w:pPr>
      <w:r>
        <w:rPr>
          <w:rFonts w:hint="eastAsia"/>
        </w:rPr>
        <w:t xml:space="preserve">C．浮力小于重力 </w:t>
      </w:r>
    </w:p>
    <w:p>
      <w:pPr>
        <w:rPr>
          <w:rFonts w:hint="eastAsia"/>
        </w:rPr>
      </w:pPr>
      <w:r>
        <w:rPr>
          <w:rFonts w:hint="eastAsia"/>
        </w:rPr>
        <w:t>D．无法判断浮力与重力的关系</w:t>
      </w:r>
    </w:p>
    <w:p>
      <w:pPr>
        <w:rPr>
          <w:rFonts w:hint="eastAsia"/>
        </w:rPr>
      </w:pPr>
      <w:r>
        <w:rPr>
          <w:rFonts w:hint="eastAsia"/>
        </w:rPr>
        <w:t>2．如图所示，完全相同的两个圆柱形容器A和B分别盛有质量相等的甲、乙两种液体，B容器的液面高于A容器的液面。将两个完全相同的小球分别放</w:t>
      </w:r>
      <w:r>
        <w:rPr>
          <w:rFonts w:hint="eastAsia"/>
          <w:lang w:eastAsia="zh-CN"/>
        </w:rPr>
        <w:t>入</w:t>
      </w:r>
      <w:r>
        <w:rPr>
          <w:rFonts w:hint="eastAsia"/>
        </w:rPr>
        <w:t>甲、乙液体中，静止后受到的浮力分别是F₁、F₂，下列判断正确的是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597025" cy="636905"/>
            <wp:effectExtent l="0" t="0" r="3175" b="10795"/>
            <wp:docPr id="2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9702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A．F₁一定大于F₂</w:t>
      </w:r>
    </w:p>
    <w:p>
      <w:pPr>
        <w:rPr>
          <w:rFonts w:hint="eastAsia"/>
        </w:rPr>
      </w:pPr>
      <w:r>
        <w:rPr>
          <w:rFonts w:hint="eastAsia"/>
        </w:rPr>
        <w:t>B．F₁一定小于F₂</w:t>
      </w:r>
    </w:p>
    <w:p>
      <w:pPr>
        <w:rPr>
          <w:rFonts w:hint="eastAsia"/>
        </w:rPr>
      </w:pPr>
      <w:r>
        <w:rPr>
          <w:rFonts w:hint="eastAsia"/>
        </w:rPr>
        <w:t>C．F₁不可能大于F₂</w:t>
      </w:r>
    </w:p>
    <w:p>
      <w:pPr>
        <w:rPr>
          <w:rFonts w:hint="eastAsia"/>
        </w:rPr>
      </w:pPr>
      <w:r>
        <w:rPr>
          <w:rFonts w:hint="eastAsia"/>
        </w:rPr>
        <w:t>D．F₁不可能小于F₂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．网上流传着一种说法，鸡蛋能否沉入水底可以鉴别其是否新鲜。为了验</w:t>
      </w:r>
      <w:r>
        <w:rPr>
          <w:rFonts w:hint="eastAsia"/>
          <w:lang w:val="en-US" w:eastAsia="zh-CN"/>
        </w:rPr>
        <w:t>证其真实性，</w:t>
      </w:r>
      <w:r>
        <w:rPr>
          <w:rFonts w:hint="eastAsia"/>
        </w:rPr>
        <w:t>小亮买了一些新鲜鸡蛋，并拿其中一颗进行实验。第一天放入水中的鸡蛋沉入水底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如图甲</w:t>
      </w:r>
      <w:r>
        <w:rPr>
          <w:rFonts w:hint="eastAsia"/>
          <w:lang w:eastAsia="zh-CN"/>
        </w:rPr>
        <w:t>），</w:t>
      </w:r>
      <w:r>
        <w:rPr>
          <w:rFonts w:hint="eastAsia"/>
          <w:lang w:val="en-US" w:eastAsia="zh-CN"/>
        </w:rPr>
        <w:t>取出鸡蛋</w:t>
      </w:r>
      <w:r>
        <w:rPr>
          <w:rFonts w:hint="eastAsia"/>
        </w:rPr>
        <w:t>擦干放置50天后，再放入水中时鸡蛋漂浮在水面（如图乙），看来网传是真的。下列</w:t>
      </w:r>
      <w:r>
        <w:rPr>
          <w:rFonts w:hint="eastAsia"/>
          <w:lang w:val="en-US" w:eastAsia="zh-CN"/>
        </w:rPr>
        <w:t>分析正确的是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1609725" cy="866775"/>
            <wp:effectExtent l="0" t="0" r="9525" b="9525"/>
            <wp:docPr id="17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A．鸡蛋两次所受的浮力一样大</w:t>
      </w:r>
    </w:p>
    <w:p>
      <w:pPr>
        <w:rPr>
          <w:rFonts w:hint="eastAsia"/>
        </w:rPr>
      </w:pPr>
      <w:r>
        <w:rPr>
          <w:rFonts w:hint="eastAsia"/>
        </w:rPr>
        <w:t>B．甲图中鸡蛋排开水的重力大</w:t>
      </w:r>
    </w:p>
    <w:p>
      <w:pPr>
        <w:rPr>
          <w:rFonts w:hint="eastAsia"/>
        </w:rPr>
      </w:pPr>
      <w:r>
        <w:rPr>
          <w:rFonts w:hint="eastAsia"/>
        </w:rPr>
        <w:t>C．乙图</w:t>
      </w:r>
      <w:r>
        <w:rPr>
          <w:rFonts w:hint="eastAsia"/>
          <w:lang w:eastAsia="zh-CN"/>
        </w:rPr>
        <w:t>中</w:t>
      </w:r>
      <w:r>
        <w:rPr>
          <w:rFonts w:hint="eastAsia"/>
        </w:rPr>
        <w:t>鸡蛋所受浮力大于重力</w:t>
      </w:r>
    </w:p>
    <w:p>
      <w:pPr>
        <w:rPr>
          <w:rFonts w:hint="eastAsia"/>
        </w:rPr>
      </w:pPr>
      <w:r>
        <w:rPr>
          <w:rFonts w:hint="eastAsia"/>
        </w:rPr>
        <w:t>D．放置50天后的鸡蛋密度变大</w:t>
      </w:r>
    </w:p>
    <w:p>
      <w:pPr>
        <w:rPr>
          <w:rFonts w:hint="eastAsia"/>
        </w:rPr>
      </w:pPr>
      <w:r>
        <w:rPr>
          <w:rFonts w:hint="eastAsia"/>
        </w:rPr>
        <w:t>4．如图是“探究浮力的大小跟哪些因素有关”的几个实验情景。实验甲、丙和丁中，弹簧测力计的示数分别为4.0 N、2.8 N和2.5 N。若盐水的密度为</w:t>
      </w:r>
      <w:r>
        <w:rPr>
          <w:rFonts w:hint="eastAsia"/>
          <w:lang w:eastAsia="zh-CN"/>
        </w:rPr>
        <w:t>1</w:t>
      </w:r>
      <w:r>
        <w:rPr>
          <w:rFonts w:hint="eastAsia"/>
        </w:rPr>
        <w:t>.2x</w:t>
      </w:r>
      <w:r>
        <w:rPr>
          <w:rFonts w:hint="eastAsia"/>
          <w:lang w:eastAsia="zh-CN"/>
        </w:rPr>
        <w:t>1</w:t>
      </w:r>
      <w:r>
        <w:rPr>
          <w:rFonts w:hint="eastAsia"/>
        </w:rPr>
        <w:t>0³ kg/m</w:t>
      </w:r>
      <w:r>
        <w:rPr>
          <w:rFonts w:hint="eastAsia"/>
          <w:lang w:eastAsia="zh-CN"/>
        </w:rPr>
        <w:t>³</w:t>
      </w:r>
      <w:r>
        <w:rPr>
          <w:rFonts w:hint="eastAsia"/>
        </w:rPr>
        <w:t>，则下列结论正确的是(g= 10 N/kg)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084705" cy="1069975"/>
            <wp:effectExtent l="0" t="0" r="10795" b="15875"/>
            <wp:docPr id="4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84705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A．物体A的密度为4.</w:t>
      </w:r>
      <w:r>
        <w:rPr>
          <w:rFonts w:hint="eastAsia"/>
          <w:lang w:eastAsia="zh-CN"/>
        </w:rPr>
        <w:t>0</w:t>
      </w:r>
      <w:r>
        <w:rPr>
          <w:rFonts w:hint="eastAsia"/>
        </w:rPr>
        <w:t>x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kg/m</w:t>
      </w:r>
      <w:r>
        <w:rPr>
          <w:rFonts w:hint="eastAsia"/>
          <w:lang w:eastAsia="zh-CN"/>
        </w:rPr>
        <w:t>³</w:t>
      </w:r>
    </w:p>
    <w:p>
      <w:pPr>
        <w:rPr>
          <w:rFonts w:hint="eastAsia"/>
        </w:rPr>
      </w:pPr>
      <w:r>
        <w:rPr>
          <w:rFonts w:hint="eastAsia"/>
        </w:rPr>
        <w:t>B．实验乙中，物体A受到的拉力为1.0 N</w:t>
      </w:r>
    </w:p>
    <w:p>
      <w:pPr>
        <w:rPr>
          <w:rFonts w:hint="eastAsia"/>
        </w:rPr>
      </w:pPr>
      <w:r>
        <w:rPr>
          <w:rFonts w:hint="eastAsia"/>
        </w:rPr>
        <w:t>C．实验丙中，弹簧测力计的示数比乙中小0.5 N</w:t>
      </w:r>
    </w:p>
    <w:p>
      <w:pPr>
        <w:rPr>
          <w:rFonts w:hint="eastAsia"/>
        </w:rPr>
      </w:pPr>
      <w:r>
        <w:rPr>
          <w:rFonts w:hint="eastAsia"/>
        </w:rPr>
        <w:t>D．实验丁中，物体A受到的浮力为1.5 N</w:t>
      </w:r>
    </w:p>
    <w:p>
      <w:pPr>
        <w:rPr>
          <w:rFonts w:hint="eastAsia"/>
        </w:rPr>
      </w:pPr>
      <w:r>
        <w:rPr>
          <w:rFonts w:hint="eastAsia"/>
        </w:rPr>
        <w:t>5．人们常用“生沉熟浮”来判断饺子是否煮熟，煮熟后的饺子会漂起来的原因是(    )</w:t>
      </w:r>
    </w:p>
    <w:p>
      <w:pPr>
        <w:rPr>
          <w:rFonts w:hint="eastAsia"/>
        </w:rPr>
      </w:pPr>
      <w:r>
        <w:rPr>
          <w:rFonts w:hint="eastAsia"/>
        </w:rPr>
        <w:t>A．饺子的重力减小了</w:t>
      </w:r>
    </w:p>
    <w:p>
      <w:pPr>
        <w:rPr>
          <w:rFonts w:hint="eastAsia"/>
        </w:rPr>
      </w:pPr>
      <w:r>
        <w:rPr>
          <w:rFonts w:hint="eastAsia"/>
        </w:rPr>
        <w:t>B．饺子的重力和浮力都增大了</w:t>
      </w:r>
    </w:p>
    <w:p>
      <w:pPr>
        <w:rPr>
          <w:rFonts w:hint="eastAsia"/>
        </w:rPr>
      </w:pPr>
      <w:r>
        <w:rPr>
          <w:rFonts w:hint="eastAsia"/>
        </w:rPr>
        <w:t>C．饺子的重力不变，浮力增大</w:t>
      </w:r>
    </w:p>
    <w:p>
      <w:pPr>
        <w:rPr>
          <w:rFonts w:hint="eastAsia"/>
        </w:rPr>
      </w:pPr>
      <w:r>
        <w:rPr>
          <w:rFonts w:hint="eastAsia"/>
        </w:rPr>
        <w:t>D．饺子的重力和浮力都减小了</w:t>
      </w:r>
    </w:p>
    <w:p>
      <w:pPr>
        <w:rPr>
          <w:rFonts w:hint="eastAsia"/>
        </w:rPr>
      </w:pPr>
      <w:r>
        <w:rPr>
          <w:rFonts w:hint="eastAsia"/>
        </w:rPr>
        <w:t>6．如图所示，在两个完全相同的容器中装有甲、乙两种不同的液体，实心小球A、B、C的体积相等，放</w:t>
      </w:r>
      <w:r>
        <w:rPr>
          <w:rFonts w:hint="eastAsia"/>
          <w:lang w:eastAsia="zh-CN"/>
        </w:rPr>
        <w:t>入</w:t>
      </w:r>
      <w:r>
        <w:rPr>
          <w:rFonts w:hint="eastAsia"/>
        </w:rPr>
        <w:t>小球后两个容器中的液体深度相同，且A、C两球排开液体的体积相同，B球在甲液体中悬浮，在乙液体中沉底。则下列选项错误的是    (    )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395730" cy="676910"/>
            <wp:effectExtent l="0" t="0" r="13970" b="8890"/>
            <wp:docPr id="5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9573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A．甲液体比乙液体对容器底的压强大</w:t>
      </w:r>
    </w:p>
    <w:p>
      <w:pPr>
        <w:rPr>
          <w:rFonts w:hint="eastAsia"/>
        </w:rPr>
      </w:pPr>
      <w:r>
        <w:rPr>
          <w:rFonts w:hint="eastAsia"/>
        </w:rPr>
        <w:t>B．三个小球中密度最小的是C球</w:t>
      </w:r>
    </w:p>
    <w:p>
      <w:pPr>
        <w:rPr>
          <w:rFonts w:hint="eastAsia"/>
        </w:rPr>
      </w:pPr>
      <w:r>
        <w:rPr>
          <w:rFonts w:hint="eastAsia"/>
        </w:rPr>
        <w:t>C．如果把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、C两球对调，A球在乙液体中可能下沉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、C两球所受的浮力相等</w:t>
      </w:r>
    </w:p>
    <w:p>
      <w:pPr>
        <w:rPr>
          <w:rFonts w:hint="eastAsia"/>
        </w:rPr>
      </w:pPr>
      <w:r>
        <w:rPr>
          <w:rFonts w:hint="eastAsia"/>
        </w:rPr>
        <w:t>7．山东泰安肥城市不仅肥桃出名，桃木雕刻艺术品也是首屈一指的。如图甲是用桃木制成的一种挂件。现在桌子上放置A、B两个完全相同的杯子，杯中盛有盐水或清水，分别把该挂件依次放在杯中，当挂件静止时，挂件所处的位置如图乙、丙所示，挂件在</w:t>
      </w:r>
      <w:r>
        <w:rPr>
          <w:rFonts w:hint="eastAsia"/>
          <w:lang w:val="en-US" w:eastAsia="zh-CN"/>
        </w:rPr>
        <w:t>A杯</w:t>
      </w:r>
      <w:r>
        <w:rPr>
          <w:rFonts w:hint="eastAsia"/>
        </w:rPr>
        <w:t>中受到的浮力为F₁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在B杯中受到的浮力为F₂</w:t>
      </w:r>
      <w:r>
        <w:rPr>
          <w:rFonts w:hint="eastAsia"/>
          <w:lang w:eastAsia="zh-CN"/>
        </w:rPr>
        <w:t>，</w:t>
      </w:r>
      <w:r>
        <w:rPr>
          <w:rFonts w:hint="eastAsia"/>
        </w:rPr>
        <w:t>设挂件不吸水，则 (    )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145665" cy="841375"/>
            <wp:effectExtent l="0" t="0" r="6985" b="15875"/>
            <wp:docPr id="6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45665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A.A杯中是盐水，F₁＞F₂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B.B杯中是盐水，F₁＞F₂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C.A杯中是盐水，F₁=F₂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D.B杯中是盐水，F₁=F₂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如图所示，盛有水的圆柱体小容器漂浮在盛有水的圆柱体大容器中，</w:t>
      </w:r>
      <w:r>
        <w:rPr>
          <w:rFonts w:hint="eastAsia"/>
          <w:lang w:val="en-US" w:eastAsia="zh-CN"/>
        </w:rPr>
        <w:t>大容器的底面积是小容</w:t>
      </w:r>
      <w:r>
        <w:rPr>
          <w:rFonts w:hint="eastAsia"/>
        </w:rPr>
        <w:t>器底面积的4倍（大、小容器壁的厚度均不计）</w:t>
      </w:r>
      <w:r>
        <w:rPr>
          <w:rFonts w:hint="eastAsia"/>
          <w:lang w:eastAsia="zh-CN"/>
        </w:rPr>
        <w:t>。</w:t>
      </w:r>
      <w:r>
        <w:rPr>
          <w:rFonts w:hint="eastAsia"/>
        </w:rPr>
        <w:t>现将体积相等的</w:t>
      </w:r>
      <w:r>
        <w:rPr>
          <w:rFonts w:hint="eastAsia"/>
          <w:lang w:val="en-US" w:eastAsia="zh-CN"/>
        </w:rPr>
        <w:t>小球A、B投入小容</w:t>
      </w:r>
      <w:r>
        <w:rPr>
          <w:rFonts w:hint="eastAsia"/>
        </w:rPr>
        <w:t>器中，投入后，两容器内的水对各自容器底部压强的增加量相等。</w:t>
      </w:r>
      <w:r>
        <w:rPr>
          <w:rFonts w:hint="eastAsia"/>
          <w:lang w:val="en-US" w:eastAsia="zh-CN"/>
        </w:rPr>
        <w:t>小球A的密度最大值为</w:t>
      </w:r>
      <w:r>
        <w:rPr>
          <w:rFonts w:hint="eastAsia"/>
        </w:rPr>
        <w:t xml:space="preserve">   (    )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844550" cy="880745"/>
            <wp:effectExtent l="0" t="0" r="12700" b="14605"/>
            <wp:docPr id="7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.4</w:t>
      </w:r>
      <w:r>
        <w:rPr>
          <w:rFonts w:hint="eastAsia"/>
        </w:rPr>
        <w:t>x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kg/m</w:t>
      </w:r>
      <w:r>
        <w:rPr>
          <w:rFonts w:hint="eastAsia"/>
          <w:lang w:eastAsia="zh-CN"/>
        </w:rPr>
        <w:t>³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.5</w:t>
      </w:r>
      <w:r>
        <w:rPr>
          <w:rFonts w:hint="eastAsia"/>
        </w:rPr>
        <w:t>x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kg/m</w:t>
      </w:r>
      <w:r>
        <w:rPr>
          <w:rFonts w:hint="eastAsia"/>
          <w:lang w:eastAsia="zh-CN"/>
        </w:rPr>
        <w:t>³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6x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kg/m</w:t>
      </w:r>
      <w:r>
        <w:rPr>
          <w:rFonts w:hint="eastAsia"/>
          <w:lang w:eastAsia="zh-CN"/>
        </w:rPr>
        <w:t>³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7x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kg/m</w:t>
      </w:r>
      <w:r>
        <w:rPr>
          <w:rFonts w:hint="eastAsia"/>
          <w:lang w:eastAsia="zh-CN"/>
        </w:rPr>
        <w:t>³</w:t>
      </w:r>
    </w:p>
    <w:p>
      <w:pPr>
        <w:rPr>
          <w:rFonts w:hint="eastAsia"/>
        </w:rPr>
      </w:pPr>
      <w:r>
        <w:rPr>
          <w:rFonts w:hint="eastAsia"/>
        </w:rPr>
        <w:t xml:space="preserve">9．如图甲所示，用弹簧测力计将一长方体物体从装有水的杯子中匀速拉出，物体的底面积为20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 xml:space="preserve">，杯子的底面积为100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，拉力随时间的变化关系如图乙所示。则下列说法正确的是（开始时物体刚好接触杯底。g= 10 N/kg）    (    )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801495" cy="1158240"/>
            <wp:effectExtent l="0" t="0" r="8255" b="3810"/>
            <wp:docPr id="8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01495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①物体的密度为2.5 g/cm</w:t>
      </w:r>
      <w:r>
        <w:rPr>
          <w:rFonts w:hint="eastAsia"/>
          <w:lang w:eastAsia="zh-CN"/>
        </w:rPr>
        <w:t>³</w:t>
      </w:r>
      <w:r>
        <w:rPr>
          <w:rFonts w:hint="eastAsia"/>
        </w:rPr>
        <w:t>;②t=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s时，水对杯底的压力为24 N;③物体上升的速度为8 cm/s;④当物体有一半露出水面时，受到的浮力为1N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③④</w:t>
      </w:r>
    </w:p>
    <w:p>
      <w:pPr>
        <w:rPr>
          <w:rFonts w:hint="eastAsia"/>
        </w:rPr>
      </w:pPr>
      <w:r>
        <w:rPr>
          <w:rFonts w:hint="eastAsia"/>
        </w:rPr>
        <w:t>10.有甲、乙两个溢水杯，甲溢水杯盛满酒精，乙溢水杯盛满某种液体，将一个不吸水的小球轻轻放</w:t>
      </w:r>
      <w:r>
        <w:rPr>
          <w:rFonts w:hint="eastAsia"/>
          <w:lang w:eastAsia="zh-CN"/>
        </w:rPr>
        <w:t>入</w:t>
      </w:r>
      <w:r>
        <w:rPr>
          <w:rFonts w:hint="eastAsia"/>
        </w:rPr>
        <w:t>甲溢水杯中，小球浸没在酒精中，溢出酒精的质量是80 g；将小球从甲溢水杯中取出擦干，轻轻放入乙溢水杯中，溢出液体的质量是80 g，小球露出液面体积与浸入液体中体积之比为</w:t>
      </w:r>
      <w:r>
        <w:rPr>
          <w:rFonts w:hint="eastAsia"/>
          <w:lang w:eastAsia="zh-CN"/>
        </w:rPr>
        <w:t>1</w:t>
      </w:r>
      <w:r>
        <w:rPr>
          <w:rFonts w:hint="eastAsia"/>
        </w:rPr>
        <w:t>：4。已知p酒情=0.8x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eastAsia"/>
          <w:lang w:eastAsia="zh-CN"/>
        </w:rPr>
        <w:t>³</w:t>
      </w:r>
      <w:r>
        <w:rPr>
          <w:rFonts w:hint="eastAsia"/>
        </w:rPr>
        <w:t>kg/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eastAsia="zh-CN"/>
        </w:rPr>
        <w:t>³</w:t>
      </w:r>
      <w:r>
        <w:rPr>
          <w:rFonts w:hint="eastAsia"/>
        </w:rPr>
        <w:t>，下列说法中正确的是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A．小球静止于甲溢水杯的底部 </w:t>
      </w:r>
    </w:p>
    <w:p>
      <w:pPr>
        <w:rPr>
          <w:rFonts w:hint="eastAsia"/>
        </w:rPr>
      </w:pPr>
      <w:r>
        <w:rPr>
          <w:rFonts w:hint="eastAsia"/>
        </w:rPr>
        <w:t>B．小球的体积是80 cm</w:t>
      </w:r>
      <w:r>
        <w:rPr>
          <w:rFonts w:hint="eastAsia"/>
          <w:lang w:eastAsia="zh-CN"/>
        </w:rPr>
        <w:t>³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C．液体的密度是</w:t>
      </w:r>
      <w:r>
        <w:rPr>
          <w:rFonts w:hint="eastAsia"/>
          <w:lang w:eastAsia="zh-CN"/>
        </w:rPr>
        <w:t>1</w:t>
      </w:r>
      <w:r>
        <w:rPr>
          <w:rFonts w:hint="eastAsia"/>
        </w:rPr>
        <w:t>.</w:t>
      </w:r>
      <w:r>
        <w:rPr>
          <w:rFonts w:hint="eastAsia"/>
          <w:lang w:eastAsia="zh-CN"/>
        </w:rPr>
        <w:t>0</w:t>
      </w:r>
      <w:r>
        <w:rPr>
          <w:rFonts w:hint="eastAsia"/>
        </w:rPr>
        <w:t>x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kg/m</w:t>
      </w:r>
      <w:r>
        <w:rPr>
          <w:rFonts w:hint="eastAsia"/>
          <w:lang w:eastAsia="zh-CN"/>
        </w:rPr>
        <w:t>³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D．小球的密度是0.9x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eastAsia"/>
          <w:lang w:eastAsia="zh-CN"/>
        </w:rPr>
        <w:t>³</w:t>
      </w:r>
      <w:r>
        <w:rPr>
          <w:rFonts w:hint="eastAsia"/>
        </w:rPr>
        <w:t>kg/m</w:t>
      </w:r>
      <w:r>
        <w:rPr>
          <w:rFonts w:hint="eastAsia"/>
          <w:lang w:eastAsia="zh-CN"/>
        </w:rPr>
        <w:t>³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1.如图是我国自主研制的首款大型水陆两栖飞机“鲲龙AG600”，某次执行任务时它的质量为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8 t，当它停在水面上时，排开水的体积是____m</w:t>
      </w:r>
      <w:r>
        <w:rPr>
          <w:rFonts w:hint="eastAsia"/>
          <w:lang w:eastAsia="zh-CN"/>
        </w:rPr>
        <w:t>³</w:t>
      </w:r>
      <w:r>
        <w:rPr>
          <w:rFonts w:hint="eastAsia"/>
        </w:rPr>
        <w:t>，受到的浮力为____N。(g= 10 N/kg,</w:t>
      </w:r>
      <w:r>
        <w:rPr>
          <w:rFonts w:hint="eastAsia"/>
          <w:position w:val="-12"/>
        </w:rPr>
        <w:object>
          <v:shape id="_x0000_i1138" o:spt="75" type="#_x0000_t75" style="height:16pt;width:17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138" DrawAspect="Content" ObjectID="_1468075725" r:id="rId1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1</w:t>
      </w:r>
      <w:r>
        <w:rPr>
          <w:rFonts w:hint="eastAsia"/>
        </w:rPr>
        <w:t>x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kg/m</w:t>
      </w:r>
      <w:r>
        <w:rPr>
          <w:rFonts w:hint="eastAsia"/>
          <w:lang w:eastAsia="zh-CN"/>
        </w:rPr>
        <w:t>³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drawing>
          <wp:inline distT="0" distB="0" distL="114300" distR="114300">
            <wp:extent cx="1149350" cy="765175"/>
            <wp:effectExtent l="0" t="0" r="12700" b="15875"/>
            <wp:docPr id="9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4935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2.小明用饮料吸管制作了一支简易密度计，将其放入水中时，密度计不能直立，应____（选填“增加”或“减少”）吸管中铁丝质量。改进后，分别用它测量水和盐水的密度时，吸管浸入液体的深度分别为</w:t>
      </w:r>
      <w:r>
        <w:rPr>
          <w:rFonts w:hint="eastAsia"/>
          <w:lang w:val="en-US" w:eastAsia="zh-CN"/>
        </w:rPr>
        <w:t>h₁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h₂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h₁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₂。用它测量可乐密度时，吸管上“沾”上许多小气泡，测得的密度偏____</w: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>当飞机停在水面上时，飞机受到的浮力与重</w:t>
      </w:r>
      <w:r>
        <w:rPr>
          <w:rFonts w:hint="eastAsia"/>
          <w:lang w:val="en-US" w:eastAsia="zh-CN"/>
        </w:rPr>
        <w:t>力是一对平衡力，则</w:t>
      </w:r>
    </w:p>
    <w:p>
      <w:pPr>
        <w:rPr>
          <w:rFonts w:hint="eastAsia"/>
          <w:lang w:val="en-US" w:eastAsia="zh-CN"/>
        </w:rPr>
      </w:pPr>
      <w:r>
        <w:rPr>
          <w:rFonts w:hint="eastAsia"/>
          <w:position w:val="-10"/>
        </w:rPr>
        <w:object>
          <v:shape id="_x0000_i1139" o:spt="75" type="#_x0000_t75" style="height:16pt;width:197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139" DrawAspect="Content" ObjectID="_1468075726" r:id="rId21">
            <o:LockedField>false</o:LockedField>
          </o:OLEObject>
        </w:object>
      </w:r>
      <w:r>
        <w:rPr>
          <w:rFonts w:hint="eastAsia"/>
        </w:rPr>
        <w:t>，飞机排</w:t>
      </w:r>
      <w:r>
        <w:rPr>
          <w:rFonts w:hint="eastAsia"/>
          <w:lang w:val="en-US" w:eastAsia="zh-CN"/>
        </w:rPr>
        <w:t>开水的体积</w:t>
      </w:r>
    </w:p>
    <w:p>
      <w:pPr>
        <w:rPr>
          <w:rFonts w:hint="eastAsia"/>
        </w:rPr>
      </w:pPr>
      <w:r>
        <w:rPr>
          <w:rFonts w:hint="eastAsia"/>
          <w:position w:val="-28"/>
        </w:rPr>
        <w:object>
          <v:shape id="_x0000_i1140" o:spt="75" type="#_x0000_t75" style="height:31.95pt;width:19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140" DrawAspect="Content" ObjectID="_1468075727" r:id="rId23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．将密度为0.9×10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k</w:t>
      </w:r>
      <w:r>
        <w:rPr>
          <w:rFonts w:hint="eastAsia"/>
          <w:lang w:val="en-US" w:eastAsia="zh-CN"/>
        </w:rPr>
        <w:t>g/</w:t>
      </w:r>
      <w:r>
        <w:rPr>
          <w:rFonts w:hint="eastAsia"/>
        </w:rPr>
        <w:t>m</w:t>
      </w:r>
      <w:r>
        <w:rPr>
          <w:rFonts w:hint="eastAsia"/>
          <w:lang w:eastAsia="zh-CN"/>
        </w:rPr>
        <w:t>³</w:t>
      </w:r>
      <w:r>
        <w:rPr>
          <w:rFonts w:hint="eastAsia"/>
        </w:rPr>
        <w:t>、体积为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的冰块放</w:t>
      </w:r>
      <w:r>
        <w:rPr>
          <w:rFonts w:hint="eastAsia"/>
          <w:lang w:eastAsia="zh-CN"/>
        </w:rPr>
        <w:t>入</w:t>
      </w:r>
      <w:r>
        <w:rPr>
          <w:rFonts w:hint="eastAsia"/>
        </w:rPr>
        <w:t>盛有适量水</w:t>
      </w:r>
      <w:r>
        <w:rPr>
          <w:rFonts w:hint="eastAsia"/>
          <w:lang w:val="en-US" w:eastAsia="zh-CN"/>
        </w:rPr>
        <w:t>的圆柱形容器</w:t>
      </w:r>
      <w:r>
        <w:rPr>
          <w:rFonts w:hint="eastAsia"/>
        </w:rPr>
        <w:t>中</w:t>
      </w:r>
      <w:r>
        <w:rPr>
          <w:rFonts w:hint="eastAsia"/>
          <w:lang w:eastAsia="zh-CN"/>
        </w:rPr>
        <w:t>（</w:t>
      </w:r>
      <w:r>
        <w:rPr>
          <w:rFonts w:hint="eastAsia"/>
        </w:rPr>
        <w:t>无水溢出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，冰块静止时露出水面的体积</w:t>
      </w:r>
      <w:r>
        <w:rPr>
          <w:rFonts w:hint="eastAsia"/>
          <w:position w:val="-10"/>
        </w:rPr>
        <w:object>
          <v:shape id="_x0000_i1141" o:spt="75" type="#_x0000_t75" style="height:13.95pt;width:17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141" DrawAspect="Content" ObjectID="_1468075728" r:id="rId25">
            <o:LockedField>false</o:LockedField>
          </o:OLEObject>
        </w:objec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，当冰块完全熔化后</w:t>
      </w:r>
      <w:r>
        <w:rPr>
          <w:rFonts w:hint="eastAsia"/>
          <w:lang w:eastAsia="zh-CN"/>
        </w:rPr>
        <w:t>（</w:t>
      </w:r>
      <w:r>
        <w:rPr>
          <w:rFonts w:hint="eastAsia"/>
        </w:rPr>
        <w:t>总质量</w:t>
      </w:r>
      <w:r>
        <w:rPr>
          <w:rFonts w:hint="eastAsia"/>
          <w:lang w:val="en-US" w:eastAsia="zh-CN"/>
        </w:rPr>
        <w:t>不变）容器中的</w:t>
      </w:r>
      <w:r>
        <w:rPr>
          <w:rFonts w:hint="eastAsia"/>
        </w:rPr>
        <w:t>水面将____（选填“升高”</w:t>
      </w:r>
      <w:r>
        <w:rPr>
          <w:rFonts w:hint="eastAsia"/>
          <w:lang w:eastAsia="zh-CN"/>
        </w:rPr>
        <w:t>“</w:t>
      </w:r>
      <w:r>
        <w:rPr>
          <w:rFonts w:hint="eastAsia"/>
        </w:rPr>
        <w:t>降低”或“不变”）。</w:t>
      </w:r>
    </w:p>
    <w:p>
      <w:pPr>
        <w:rPr>
          <w:rFonts w:hint="eastAsia"/>
        </w:rPr>
      </w:pPr>
      <w:r>
        <w:rPr>
          <w:rFonts w:hint="eastAsia"/>
        </w:rPr>
        <w:t>4.把一个苹果放入水中，苹果悬浮。从水中取出苹果，</w:t>
      </w:r>
      <w:r>
        <w:rPr>
          <w:rFonts w:hint="eastAsia"/>
          <w:lang w:val="en-US" w:eastAsia="zh-CN"/>
        </w:rPr>
        <w:t>切成一大、一小两块，</w:t>
      </w:r>
      <w:r>
        <w:rPr>
          <w:rFonts w:hint="eastAsia"/>
        </w:rPr>
        <w:t>如图所示，将小块苹果放入水中，发现小块苹果沉入水底，据此现象可以推断：若将</w:t>
      </w:r>
      <w:r>
        <w:rPr>
          <w:rFonts w:hint="eastAsia"/>
          <w:lang w:val="en-US" w:eastAsia="zh-CN"/>
        </w:rPr>
        <w:t>大块苹果浸没在水中，</w:t>
      </w:r>
      <w:r>
        <w:rPr>
          <w:rFonts w:hint="eastAsia"/>
        </w:rPr>
        <w:t>松手后大块苹果将会____（选填“上浮”</w:t>
      </w:r>
      <w:r>
        <w:rPr>
          <w:rFonts w:hint="eastAsia"/>
          <w:lang w:eastAsia="zh-CN"/>
        </w:rPr>
        <w:t>“</w:t>
      </w:r>
      <w:r>
        <w:rPr>
          <w:rFonts w:hint="eastAsia"/>
        </w:rPr>
        <w:t>下沉”或“悬浮”）。你推断的理由是____。</w:t>
      </w:r>
    </w:p>
    <w:p>
      <w:r>
        <w:drawing>
          <wp:inline distT="0" distB="0" distL="114300" distR="114300">
            <wp:extent cx="1146175" cy="1045210"/>
            <wp:effectExtent l="0" t="0" r="15875" b="2540"/>
            <wp:docPr id="11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5.某冰块中有一小金属块，冰和金属块的总质量是61 g，将它们放在盛有水的圆柱形容器中，恰好悬浮于水中（如图甲所示）。当冰全部熔化后，容器里的水面下降了0.6 cm（如图乙所示）。容器的底面积为10 cm²，冰块中冰的体积是____cm</w:t>
      </w:r>
      <w:r>
        <w:rPr>
          <w:rFonts w:hint="eastAsia"/>
          <w:lang w:eastAsia="zh-CN"/>
        </w:rPr>
        <w:t>³</w:t>
      </w:r>
      <w:r>
        <w:rPr>
          <w:rFonts w:hint="eastAsia"/>
        </w:rPr>
        <w:t>，金属块的质量是____g。金属块的密度是____kg/m</w:t>
      </w:r>
      <w:r>
        <w:rPr>
          <w:rFonts w:hint="eastAsia"/>
          <w:lang w:eastAsia="zh-CN"/>
        </w:rPr>
        <w:t>³</w:t>
      </w:r>
      <w:r>
        <w:rPr>
          <w:rFonts w:hint="eastAsia"/>
        </w:rPr>
        <w:t>。已知冰的密度</w:t>
      </w:r>
      <w:r>
        <w:rPr>
          <w:rFonts w:hint="eastAsia"/>
          <w:position w:val="-12"/>
        </w:rPr>
        <w:object>
          <v:shape id="_x0000_i1142" o:spt="75" type="#_x0000_t75" style="height:16pt;width:18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142" DrawAspect="Content" ObjectID="_1468075729" r:id="rId28">
            <o:LockedField>false</o:LockedField>
          </o:OLEObject>
        </w:object>
      </w:r>
      <w:r>
        <w:rPr>
          <w:rFonts w:hint="eastAsia"/>
        </w:rPr>
        <w:t>=0.9x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kg/m</w:t>
      </w:r>
      <w:r>
        <w:rPr>
          <w:rFonts w:hint="eastAsia"/>
          <w:lang w:eastAsia="zh-CN"/>
        </w:rPr>
        <w:t>³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572895" cy="765175"/>
            <wp:effectExtent l="0" t="0" r="8255" b="15875"/>
            <wp:docPr id="12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72895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小明同学通过实验来研究影响浮力大小的因素，做了如图所示的四次实验，高兴地发现浮力的大小与深度有关，而且深度越深浮力越大，老师肯定了他的实验，又带他做了一次实验，小明同学便恍然大悟。你认为：</w:t>
      </w:r>
    </w:p>
    <w:p>
      <w:pPr>
        <w:rPr>
          <w:rFonts w:hint="eastAsia"/>
        </w:rPr>
      </w:pPr>
      <w:r>
        <w:drawing>
          <wp:inline distT="0" distB="0" distL="114300" distR="114300">
            <wp:extent cx="2551430" cy="1450975"/>
            <wp:effectExtent l="0" t="0" r="1270" b="15875"/>
            <wp:docPr id="13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551430" cy="145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(1)他在探究过程中存在的问题是______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(2)老师的实验操作是______，观察测力计的示数是否不同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)结合五次实验，得到的正确结论是：液体密度一定时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如图所示，两个相同的弹簧测力计分别悬挂两个相同的金属圆柱体，圆</w:t>
      </w:r>
      <w:r>
        <w:rPr>
          <w:rFonts w:hint="eastAsia"/>
          <w:lang w:val="en-US" w:eastAsia="zh-CN"/>
        </w:rPr>
        <w:t>柱体</w:t>
      </w:r>
      <w:r>
        <w:rPr>
          <w:rFonts w:hint="eastAsia"/>
        </w:rPr>
        <w:t>g，向甲、乙两个相同的烧杯内加入水和另外一种未知液体。当加入液体达到一定量</w:t>
      </w:r>
      <w:r>
        <w:rPr>
          <w:rFonts w:hint="eastAsia"/>
          <w:lang w:val="en-US" w:eastAsia="zh-CN"/>
        </w:rPr>
        <w:t>时，两弹簧测力计示数都为3</w:t>
      </w:r>
      <w:r>
        <w:rPr>
          <w:rFonts w:hint="eastAsia"/>
        </w:rPr>
        <w:t>N，请回答下列问题：(g=10 N/kg)</w:t>
      </w:r>
    </w:p>
    <w:p>
      <w:pPr>
        <w:rPr>
          <w:rFonts w:hint="eastAsia"/>
        </w:rPr>
      </w:pPr>
      <w:r>
        <w:drawing>
          <wp:inline distT="0" distB="0" distL="114300" distR="114300">
            <wp:extent cx="1347470" cy="1661160"/>
            <wp:effectExtent l="0" t="0" r="5080" b="15240"/>
            <wp:docPr id="14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166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(1)当烧杯内的液体</w:t>
      </w:r>
      <w:r>
        <w:rPr>
          <w:rFonts w:hint="eastAsia"/>
        </w:rPr>
        <w:t>逐渐增加时（圆柱体未浸没），弹簧测力计的示数逐渐______，液体对容器底部的</w:t>
      </w:r>
      <w:r>
        <w:rPr>
          <w:rFonts w:hint="eastAsia"/>
          <w:lang w:val="en-US" w:eastAsia="zh-CN"/>
        </w:rPr>
        <w:t>压强逐渐</w:t>
      </w:r>
      <w:r>
        <w:rPr>
          <w:rFonts w:hint="eastAsia"/>
        </w:rPr>
        <w:t>______。（选填“增大”“减小”或“不变”）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(2)若此时弹簧测力</w:t>
      </w:r>
      <w:r>
        <w:rPr>
          <w:rFonts w:hint="eastAsia"/>
        </w:rPr>
        <w:t>计示数稳定，则此时金属圆柱体所受浮力为______。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(3)若浸入的深度</w:t>
      </w:r>
      <w:r>
        <w:rPr>
          <w:rFonts w:hint="eastAsia"/>
          <w:position w:val="-10"/>
          <w:lang w:val="en-US" w:eastAsia="zh-CN"/>
        </w:rPr>
        <w:object>
          <v:shape id="_x0000_i1143" o:spt="75" type="#_x0000_t75" style="height:13.95pt;width:3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143" DrawAspect="Content" ObjectID="_1468075730" r:id="rId33">
            <o:LockedField>false</o:LockedField>
          </o:OLEObject>
        </w:object>
      </w:r>
      <w:r>
        <w:rPr>
          <w:rFonts w:hint="eastAsia"/>
        </w:rPr>
        <w:t>=5：2，则另一种未知液体的密度为______。</w:t>
      </w:r>
    </w:p>
    <w:p>
      <w:pPr>
        <w:rPr>
          <w:rFonts w:hint="eastAsia"/>
        </w:rPr>
      </w:pPr>
      <w:r>
        <w:rPr>
          <w:rFonts w:hint="eastAsia"/>
        </w:rPr>
        <w:t>(4)两圆柱体底部受到的液体压力F₁______F₂（选填“&lt;”“&gt;”或“=”）。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3. </w:t>
      </w:r>
      <w:r>
        <w:rPr>
          <w:rFonts w:hint="eastAsia"/>
        </w:rPr>
        <w:t xml:space="preserve">如图所示，水平地面上放有上下两部分均为柱形的薄壁容器，两部分的横截面积分别为．S₁= 80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，S₂=100 cm²。质量为m= 0.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kg的木球通过细线与容器底部相连，浸没在水中，细线受到的拉力为T=2 N，此时容器中水深为h=12 cm(</w:t>
      </w:r>
      <w:r>
        <w:rPr>
          <w:rFonts w:hint="eastAsia"/>
          <w:position w:val="-12"/>
        </w:rPr>
        <w:object>
          <v:shape id="_x0000_i1144" o:spt="75" type="#_x0000_t75" style="height:16pt;width:17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144" DrawAspect="Content" ObjectID="_1468075731" r:id="rId3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1</w:t>
      </w:r>
      <w:r>
        <w:rPr>
          <w:rFonts w:hint="eastAsia"/>
        </w:rPr>
        <w:t>.</w:t>
      </w:r>
      <w:r>
        <w:rPr>
          <w:rFonts w:hint="eastAsia"/>
          <w:lang w:eastAsia="zh-CN"/>
        </w:rPr>
        <w:t>0</w:t>
      </w:r>
      <w:r>
        <w:rPr>
          <w:rFonts w:hint="eastAsia"/>
        </w:rPr>
        <w:t>x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kg/m</w:t>
      </w:r>
      <w:r>
        <w:rPr>
          <w:rFonts w:hint="eastAsia"/>
          <w:lang w:eastAsia="zh-CN"/>
        </w:rPr>
        <w:t>³</w:t>
      </w:r>
      <w:r>
        <w:rPr>
          <w:rFonts w:hint="eastAsia"/>
        </w:rPr>
        <w:t>，g取10 N/kg)。求：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344295" cy="850265"/>
            <wp:effectExtent l="0" t="0" r="8255" b="6985"/>
            <wp:docPr id="15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28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4429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(1)木球的密度：</w:t>
      </w:r>
    </w:p>
    <w:p>
      <w:pPr>
        <w:rPr>
          <w:rFonts w:hint="eastAsia"/>
        </w:rPr>
      </w:pPr>
      <w:r>
        <w:rPr>
          <w:rFonts w:hint="eastAsia"/>
        </w:rPr>
        <w:t>(2)剪断细线，待木球静止后水对容器底压力的变化量（水面始终在容器的上半部分）。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第十章能力提优测试卷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1．C  由题意知，该鳄鱼的脚触底，它在水中竖直方向上受三个力的作用，向上的支持力和浮力、向下的重力，处于平衡状态，所以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= </w:t>
      </w:r>
      <w:r>
        <w:rPr>
          <w:rFonts w:hint="eastAsia"/>
          <w:position w:val="-10"/>
        </w:rPr>
        <w:object>
          <v:shape id="_x0000_i1145" o:spt="75" type="#_x0000_t75" style="height:13.95pt;width:4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145" DrawAspect="Content" ObjectID="_1468075732" r:id="rId38">
            <o:LockedField>false</o:LockedField>
          </o:OLEObject>
        </w:object>
      </w:r>
      <w:r>
        <w:rPr>
          <w:rFonts w:hint="eastAsia"/>
        </w:rPr>
        <w:t>，故它受到的浮力小于重力。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2．D由图可知</w:t>
      </w:r>
      <w:r>
        <w:rPr>
          <w:rFonts w:hint="eastAsia"/>
          <w:position w:val="-10"/>
        </w:rPr>
        <w:object>
          <v:shape id="_x0000_i1146" o:spt="75" type="#_x0000_t75" style="height:13.95pt;width:16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146" DrawAspect="Content" ObjectID="_1468075733" r:id="rId40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10"/>
        </w:rPr>
        <w:object>
          <v:shape id="_x0000_i1147" o:spt="75" type="#_x0000_t75" style="height:13.95pt;width:17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147" DrawAspect="Content" ObjectID="_1468075734" r:id="rId42">
            <o:LockedField>false</o:LockedField>
          </o:OLEObject>
        </w:object>
      </w:r>
      <w:r>
        <w:rPr>
          <w:rFonts w:hint="eastAsia"/>
        </w:rPr>
        <w:t xml:space="preserve"> ,</w:t>
      </w:r>
      <w:r>
        <w:rPr>
          <w:rFonts w:hint="eastAsia"/>
          <w:position w:val="-10"/>
        </w:rPr>
        <w:object>
          <v:shape id="_x0000_i1148" o:spt="75" type="#_x0000_t75" style="height:13.95pt;width:17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148" DrawAspect="Content" ObjectID="_1468075735" r:id="rId44">
            <o:LockedField>false</o:LockedField>
          </o:OLEObject>
        </w:object>
      </w:r>
      <w:r>
        <w:rPr>
          <w:rFonts w:hint="eastAsia"/>
        </w:rPr>
        <w:t xml:space="preserve"> =</w:t>
      </w:r>
      <w:r>
        <w:rPr>
          <w:rFonts w:hint="eastAsia"/>
          <w:position w:val="-10"/>
        </w:rPr>
        <w:object>
          <v:shape id="_x0000_i1149" o:spt="75" type="#_x0000_t75" style="height:13.95pt;width:17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149" DrawAspect="Content" ObjectID="_1468075736" r:id="rId46">
            <o:LockedField>false</o:LockedField>
          </o:OLEObject>
        </w:object>
      </w:r>
      <w:r>
        <w:rPr>
          <w:rFonts w:hint="eastAsia"/>
        </w:rPr>
        <w:t>，由</w:t>
      </w:r>
      <w:r>
        <w:rPr>
          <w:rFonts w:hint="eastAsia"/>
          <w:position w:val="-20"/>
        </w:rPr>
        <w:object>
          <v:shape id="_x0000_i1150" o:spt="75" type="#_x0000_t75" style="height:26pt;width:30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150" DrawAspect="Content" ObjectID="_1468075737" r:id="rId48">
            <o:LockedField>false</o:LockedField>
          </o:OLEObject>
        </w:object>
      </w:r>
      <w:r>
        <w:rPr>
          <w:rFonts w:hint="eastAsia"/>
        </w:rPr>
        <w:t>可知，</w:t>
      </w:r>
      <w:r>
        <w:rPr>
          <w:rFonts w:hint="eastAsia"/>
          <w:position w:val="-12"/>
        </w:rPr>
        <w:object>
          <v:shape id="_x0000_i1151" o:spt="75" type="#_x0000_t75" style="height:16pt;width:16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151" DrawAspect="Content" ObjectID="_1468075738" r:id="rId50">
            <o:LockedField>false</o:LockedField>
          </o:OLEObject>
        </w:object>
      </w:r>
      <w:r>
        <w:rPr>
          <w:rFonts w:hint="eastAsia"/>
        </w:rPr>
        <w:t xml:space="preserve"> &gt;</w:t>
      </w:r>
      <w:r>
        <w:rPr>
          <w:rFonts w:hint="eastAsia"/>
          <w:position w:val="-12"/>
        </w:rPr>
        <w:object>
          <v:shape id="_x0000_i1152" o:spt="75" type="#_x0000_t75" style="height:16pt;width:17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152" DrawAspect="Content" ObjectID="_1468075739" r:id="rId52">
            <o:LockedField>false</o:LockedField>
          </o:OLEObject>
        </w:object>
      </w:r>
      <w:r>
        <w:rPr>
          <w:rFonts w:hint="eastAsia"/>
        </w:rPr>
        <w:t>；若</w:t>
      </w:r>
      <w:r>
        <w:rPr>
          <w:rFonts w:hint="eastAsia"/>
          <w:position w:val="-12"/>
        </w:rPr>
        <w:object>
          <v:shape id="_x0000_i1153" o:spt="75" type="#_x0000_t75" style="height:16pt;width:18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153" DrawAspect="Content" ObjectID="_1468075740" r:id="rId54">
            <o:LockedField>false</o:LockedField>
          </o:OLEObject>
        </w:object>
      </w:r>
      <w:r>
        <w:rPr>
          <w:rFonts w:hint="eastAsia"/>
        </w:rPr>
        <w:t>≥</w:t>
      </w:r>
      <w:r>
        <w:rPr>
          <w:rFonts w:hint="eastAsia"/>
          <w:position w:val="-12"/>
        </w:rPr>
        <w:object>
          <v:shape id="_x0000_i1154" o:spt="75" type="#_x0000_t75" style="height:16pt;width:16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154" DrawAspect="Content" ObjectID="_1468075741" r:id="rId56">
            <o:LockedField>false</o:LockedField>
          </o:OLEObject>
        </w:object>
      </w:r>
      <w:r>
        <w:rPr>
          <w:rFonts w:hint="eastAsia"/>
        </w:rPr>
        <w:t>，则小球在甲液体中悬浮或下沉，在乙液体中下沉，均处于浸没状态，排开甲、乙液体的体积相等，根据</w:t>
      </w:r>
      <w:r>
        <w:rPr>
          <w:rFonts w:hint="eastAsia"/>
          <w:position w:val="-12"/>
        </w:rPr>
        <w:object>
          <v:shape id="_x0000_i1155" o:spt="75" type="#_x0000_t75" style="height:16pt;width:63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155" DrawAspect="Content" ObjectID="_1468075742" r:id="rId57">
            <o:LockedField>false</o:LockedField>
          </o:OLEObject>
        </w:object>
      </w:r>
      <w:r>
        <w:rPr>
          <w:rFonts w:hint="eastAsia"/>
        </w:rPr>
        <w:t>可知，F₁&gt;F₂；若</w:t>
      </w:r>
      <w:r>
        <w:rPr>
          <w:rFonts w:hint="eastAsia"/>
          <w:position w:val="-12"/>
        </w:rPr>
        <w:object>
          <v:shape id="_x0000_i1156" o:spt="75" type="#_x0000_t75" style="height:16pt;width:63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156" DrawAspect="Content" ObjectID="_1468075743" r:id="rId59">
            <o:LockedField>false</o:LockedField>
          </o:OLEObject>
        </w:object>
      </w:r>
      <w:r>
        <w:rPr>
          <w:rFonts w:hint="eastAsia"/>
        </w:rPr>
        <w:t>，则小球在甲液体中漂浮，在乙液体中悬浮或沉底，则F₁=G，F₂≤G，则F₁≥F₂；若</w:t>
      </w:r>
      <w:r>
        <w:rPr>
          <w:rFonts w:hint="eastAsia"/>
          <w:position w:val="-12"/>
        </w:rPr>
        <w:object>
          <v:shape id="_x0000_i1157" o:spt="75" type="#_x0000_t75" style="height:16pt;width:4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157" DrawAspect="Content" ObjectID="_1468075744" r:id="rId61">
            <o:LockedField>false</o:LockedField>
          </o:OLEObject>
        </w:object>
      </w:r>
      <w:r>
        <w:rPr>
          <w:rFonts w:hint="eastAsia"/>
        </w:rPr>
        <w:t>，则小球在甲、乙液体中均处于漂浮状态，则F₁=G，F₂=G，则F₁=F₂。综上分析可知：F₁≥F₂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F₁</w:t>
      </w:r>
      <w:r>
        <w:rPr>
          <w:rFonts w:hint="eastAsia"/>
        </w:rPr>
        <w:t>不可能小于F₂。故D选项正确。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．B由图可知，图甲中鸡蛋沉底，所以</w:t>
      </w:r>
      <w:r>
        <w:rPr>
          <w:rFonts w:hint="eastAsia"/>
          <w:position w:val="-10"/>
        </w:rPr>
        <w:object>
          <v:shape id="_x0000_i1158" o:spt="75" type="#_x0000_t75" style="height:13.95pt;width:54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158" DrawAspect="Content" ObjectID="_1468075745" r:id="rId63">
            <o:LockedField>false</o:LockedField>
          </o:OLEObject>
        </w:object>
      </w:r>
      <w:r>
        <w:rPr>
          <w:rFonts w:hint="eastAsia"/>
        </w:rPr>
        <w:t>；图乙中鸡蛋漂浮，所以</w:t>
      </w:r>
      <w:r>
        <w:rPr>
          <w:rFonts w:hint="eastAsia"/>
          <w:position w:val="-10"/>
        </w:rPr>
        <w:object>
          <v:shape id="_x0000_i1159" o:spt="75" type="#_x0000_t75" style="height:13.95pt;width:55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159" DrawAspect="Content" ObjectID="_1468075746" r:id="rId65">
            <o:LockedField>false</o:LockedField>
          </o:OLEObject>
        </w:object>
      </w:r>
      <w:r>
        <w:rPr>
          <w:rFonts w:hint="eastAsia"/>
        </w:rPr>
        <w:t>。由于两图中是同一个鸡蛋，鸡蛋体积不变，则</w:t>
      </w:r>
      <w:r>
        <w:rPr>
          <w:rFonts w:hint="eastAsia"/>
          <w:position w:val="-10"/>
        </w:rPr>
        <w:object>
          <v:shape id="_x0000_i1160" o:spt="75" type="#_x0000_t75" style="height:13.95pt;width:54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160" DrawAspect="Content" ObjectID="_1468075747" r:id="rId67">
            <o:LockedField>false</o:LockedField>
          </o:OLEObject>
        </w:object>
      </w:r>
      <w:r>
        <w:rPr>
          <w:rFonts w:hint="eastAsia"/>
        </w:rPr>
        <w:t>，由</w:t>
      </w:r>
      <w:r>
        <w:rPr>
          <w:rFonts w:hint="eastAsia"/>
          <w:position w:val="-12"/>
        </w:rPr>
        <w:object>
          <v:shape id="_x0000_i1161" o:spt="75" type="#_x0000_t75" style="height:16pt;width:63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161" DrawAspect="Content" ObjectID="_1468075748" r:id="rId69">
            <o:LockedField>false</o:LockedField>
          </o:OLEObject>
        </w:object>
      </w:r>
      <w:r>
        <w:rPr>
          <w:rFonts w:hint="eastAsia"/>
        </w:rPr>
        <w:t>可知，鸡蛋所受的浮力</w:t>
      </w:r>
      <w:r>
        <w:rPr>
          <w:rFonts w:hint="eastAsia"/>
          <w:position w:val="-10"/>
        </w:rPr>
        <w:object>
          <v:shape id="_x0000_i1162" o:spt="75" type="#_x0000_t75" style="height:13.95pt;width:17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162" DrawAspect="Content" ObjectID="_1468075749" r:id="rId71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0"/>
        </w:rPr>
        <w:object>
          <v:shape id="_x0000_i1163" o:spt="75" type="#_x0000_t75" style="height:13.95pt;width:17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163" DrawAspect="Content" ObjectID="_1468075750" r:id="rId73">
            <o:LockedField>false</o:LockedField>
          </o:OLEObject>
        </w:object>
      </w:r>
      <w:r>
        <w:rPr>
          <w:rFonts w:hint="eastAsia"/>
        </w:rPr>
        <w:t>，A选项错误；根据</w:t>
      </w:r>
      <w:r>
        <w:rPr>
          <w:rFonts w:hint="eastAsia"/>
          <w:position w:val="-10"/>
        </w:rPr>
        <w:object>
          <v:shape id="_x0000_i1164" o:spt="75" type="#_x0000_t75" style="height:13.95pt;width:42.95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164" DrawAspect="Content" ObjectID="_1468075751" r:id="rId75">
            <o:LockedField>false</o:LockedField>
          </o:OLEObject>
        </w:object>
      </w:r>
      <w:r>
        <w:rPr>
          <w:rFonts w:hint="eastAsia"/>
        </w:rPr>
        <w:t>可知，鸡蛋排开水的重力</w:t>
      </w:r>
      <w:r>
        <w:rPr>
          <w:rFonts w:hint="eastAsia"/>
          <w:position w:val="-10"/>
        </w:rPr>
        <w:object>
          <v:shape id="_x0000_i1165" o:spt="75" type="#_x0000_t75" style="height:13.95pt;width:24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165" DrawAspect="Content" ObjectID="_1468075752" r:id="rId77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0"/>
        </w:rPr>
        <w:object>
          <v:shape id="_x0000_i1166" o:spt="75" type="#_x0000_t75" style="height:13.95pt;width:24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166" DrawAspect="Content" ObjectID="_1468075753" r:id="rId79">
            <o:LockedField>false</o:LockedField>
          </o:OLEObject>
        </w:object>
      </w:r>
      <w:r>
        <w:rPr>
          <w:rFonts w:hint="eastAsia"/>
        </w:rPr>
        <w:t>，B选项正确；乙图中鸡蛋漂浮，根据漂浮条件可知浮力等于其重力，C选项错误；因为甲图中鸡蛋沉庶，所以</w:t>
      </w:r>
      <w:r>
        <w:rPr>
          <w:rFonts w:hint="eastAsia"/>
          <w:position w:val="-12"/>
        </w:rPr>
        <w:object>
          <v:shape id="_x0000_i1167" o:spt="75" type="#_x0000_t75" style="height:16pt;width:24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167" DrawAspect="Content" ObjectID="_1468075754" r:id="rId81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2"/>
        </w:rPr>
        <w:object>
          <v:shape id="_x0000_i1168" o:spt="75" type="#_x0000_t75" style="height:16pt;width:17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168" DrawAspect="Content" ObjectID="_1468075755" r:id="rId83">
            <o:LockedField>false</o:LockedField>
          </o:OLEObject>
        </w:object>
      </w:r>
      <w:r>
        <w:rPr>
          <w:rFonts w:hint="eastAsia"/>
        </w:rPr>
        <w:t>，乙图中鸡蛋漂浮，所以</w:t>
      </w:r>
      <w:r>
        <w:rPr>
          <w:rFonts w:hint="eastAsia"/>
          <w:position w:val="-12"/>
        </w:rPr>
        <w:object>
          <v:shape id="_x0000_i1169" o:spt="75" type="#_x0000_t75" style="height:16pt;width:24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169" DrawAspect="Content" ObjectID="_1468075756" r:id="rId85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12"/>
        </w:rPr>
        <w:object>
          <v:shape id="_x0000_i1170" o:spt="75" type="#_x0000_t75" style="height:16pt;width:17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170" DrawAspect="Content" ObjectID="_1468075757" r:id="rId87">
            <o:LockedField>false</o:LockedField>
          </o:OLEObject>
        </w:object>
      </w:r>
      <w:r>
        <w:rPr>
          <w:rFonts w:hint="eastAsia"/>
        </w:rPr>
        <w:t>，可知</w:t>
      </w:r>
      <w:r>
        <w:rPr>
          <w:rFonts w:hint="eastAsia"/>
          <w:position w:val="-12"/>
        </w:rPr>
        <w:object>
          <v:shape id="_x0000_i1171" o:spt="75" type="#_x0000_t75" style="height:16pt;width:24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171" DrawAspect="Content" ObjectID="_1468075758" r:id="rId88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2"/>
        </w:rPr>
        <w:object>
          <v:shape id="_x0000_i1172" o:spt="75" type="#_x0000_t75" style="height:16pt;width:24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172" DrawAspect="Content" ObjectID="_1468075759" r:id="rId89">
            <o:LockedField>false</o:LockedField>
          </o:OLEObject>
        </w:object>
      </w:r>
      <w:r>
        <w:rPr>
          <w:rFonts w:hint="eastAsia"/>
        </w:rPr>
        <w:t>，即放置50天后的鸡蛋密度变小了，D选项错误。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4．A实验甲中弹簧测力计的示数为4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0</w:t>
      </w:r>
      <w:r>
        <w:rPr>
          <w:rFonts w:hint="eastAsia"/>
        </w:rPr>
        <w:t>N，可知物体重力G=4.0 N，实验丙中弹簧测力计的示数为2.8 N，可知物体所受的浮力</w:t>
      </w:r>
      <w:r>
        <w:rPr>
          <w:rFonts w:hint="eastAsia"/>
          <w:position w:val="-10"/>
        </w:rPr>
        <w:object>
          <v:shape id="_x0000_i1173" o:spt="75" type="#_x0000_t75" style="height:13.95pt;width:65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173" DrawAspect="Content" ObjectID="_1468075760" r:id="rId90">
            <o:LockedField>false</o:LockedField>
          </o:OLEObject>
        </w:object>
      </w:r>
      <w:r>
        <w:rPr>
          <w:rFonts w:hint="eastAsia"/>
        </w:rPr>
        <w:t>=1.2 N，由</w:t>
      </w:r>
      <w:r>
        <w:rPr>
          <w:rFonts w:hint="eastAsia"/>
          <w:position w:val="-12"/>
        </w:rPr>
        <w:object>
          <v:shape id="_x0000_i1174" o:spt="75" type="#_x0000_t75" style="height:16pt;width:63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174" DrawAspect="Content" ObjectID="_1468075761" r:id="rId92">
            <o:LockedField>false</o:LockedField>
          </o:OLEObject>
        </w:object>
      </w:r>
      <w:r>
        <w:rPr>
          <w:rFonts w:hint="eastAsia"/>
        </w:rPr>
        <w:t>可知，</w:t>
      </w:r>
      <w:r>
        <w:rPr>
          <w:rFonts w:hint="eastAsia"/>
          <w:position w:val="-28"/>
        </w:rPr>
        <w:object>
          <v:shape id="_x0000_i1175" o:spt="75" type="#_x0000_t75" style="height:31pt;width:213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175" DrawAspect="Content" ObjectID="_1468075762" r:id="rId94">
            <o:LockedField>false</o:LockedField>
          </o:OLEObject>
        </w:object>
      </w:r>
      <w:r>
        <w:rPr>
          <w:rFonts w:hint="eastAsia"/>
        </w:rPr>
        <w:t>，由于物体浸没，</w:t>
      </w:r>
      <w:r>
        <w:rPr>
          <w:rFonts w:hint="eastAsia"/>
          <w:position w:val="-10"/>
        </w:rPr>
        <w:object>
          <v:shape id="_x0000_i1176" o:spt="75" type="#_x0000_t75" style="height:16pt;width:87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176" DrawAspect="Content" ObjectID="_1468075763" r:id="rId9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  <w:lang w:eastAsia="zh-CN"/>
        </w:rPr>
        <w:object>
          <v:shape id="_x0000_i1177" o:spt="75" type="#_x0000_t75" style="height:28pt;width:108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177" DrawAspect="Content" ObjectID="_1468075764" r:id="rId9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  <w:lang w:eastAsia="zh-CN"/>
        </w:rPr>
        <w:object>
          <v:shape id="_x0000_i1178" o:spt="75" type="#_x0000_t75" style="height:28pt;width:146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178" DrawAspect="Content" ObjectID="_1468075765" r:id="rId100">
            <o:LockedField>false</o:LockedField>
          </o:OLEObject>
        </w:object>
      </w:r>
      <w:r>
        <w:rPr>
          <w:rFonts w:hint="eastAsia"/>
        </w:rPr>
        <w:t>，A选项正确；实验乙中物体浸没，</w:t>
      </w:r>
      <w:r>
        <w:rPr>
          <w:rFonts w:hint="eastAsia"/>
          <w:position w:val="-10"/>
        </w:rPr>
        <w:object>
          <v:shape id="_x0000_i1179" o:spt="75" type="#_x0000_t75" style="height:16pt;width:87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179" DrawAspect="Content" ObjectID="_1468075766" r:id="rId10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2"/>
        </w:rPr>
        <w:object>
          <v:shape id="_x0000_i1180" o:spt="75" type="#_x0000_t75" style="height:18pt;width:250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80" DrawAspect="Content" ObjectID="_1468075767" r:id="rId10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181" o:spt="75" type="#_x0000_t75" style="height:13.95pt;width:131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181" DrawAspect="Content" ObjectID="_1468075768" r:id="rId106">
            <o:LockedField>false</o:LockedField>
          </o:OLEObject>
        </w:object>
      </w:r>
      <w:r>
        <w:rPr>
          <w:rFonts w:hint="eastAsia"/>
        </w:rPr>
        <w:t>，B选项错误；</w:t>
      </w:r>
      <w:r>
        <w:rPr>
          <w:rFonts w:hint="eastAsia"/>
          <w:position w:val="-10"/>
        </w:rPr>
        <w:object>
          <v:shape id="_x0000_i1182" o:spt="75" type="#_x0000_t75" style="height:13.95pt;width:40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182" DrawAspect="Content" ObjectID="_1468075769" r:id="rId10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2.8 N=0.2 N，C选项错误；由阿基米德原理可知，实验丁中物体受到的浮力与实验丙中相同，为1.2 N，D选项错误。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>5．C饺子在水中煮的时候，质量不变，则重力不变，饺子刚下锅时沉底，此时</w:t>
      </w:r>
      <w:r>
        <w:rPr>
          <w:rFonts w:hint="eastAsia"/>
          <w:lang w:val="en-US" w:eastAsia="zh-CN"/>
        </w:rPr>
        <w:t>浮力小于重力，随</w:t>
      </w:r>
      <w:r>
        <w:rPr>
          <w:rFonts w:hint="eastAsia"/>
        </w:rPr>
        <w:t>后饺子受热膨胀，体积增大，由</w:t>
      </w:r>
      <w:r>
        <w:rPr>
          <w:rFonts w:hint="eastAsia"/>
          <w:position w:val="-12"/>
        </w:rPr>
        <w:object>
          <v:shape id="_x0000_i1183" o:spt="75" type="#_x0000_t75" style="height:16pt;width:63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183" DrawAspect="Content" ObjectID="_1468075770" r:id="rId110">
            <o:LockedField>false</o:LockedField>
          </o:OLEObject>
        </w:object>
      </w:r>
      <w:r>
        <w:rPr>
          <w:rFonts w:hint="eastAsia"/>
        </w:rPr>
        <w:t>可知，浮力变</w:t>
      </w:r>
      <w:r>
        <w:rPr>
          <w:rFonts w:hint="eastAsia"/>
          <w:lang w:val="en-US" w:eastAsia="zh-CN"/>
        </w:rPr>
        <w:t>大，当浮力大于重力时上浮</w:t>
      </w:r>
      <w:r>
        <w:rPr>
          <w:rFonts w:hint="eastAsia"/>
        </w:rPr>
        <w:t>，最终漂浮在水面土，此时浮力等于重力，故C选</w:t>
      </w:r>
      <w:r>
        <w:rPr>
          <w:rFonts w:hint="eastAsia"/>
          <w:lang w:val="en-US" w:eastAsia="zh-CN"/>
        </w:rPr>
        <w:t>项正确。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6.D  B球在甲中悬浮，则</w:t>
      </w:r>
      <w:r>
        <w:rPr>
          <w:rFonts w:hint="eastAsia"/>
          <w:position w:val="-12"/>
          <w:lang w:val="en-US" w:eastAsia="zh-CN"/>
        </w:rPr>
        <w:object>
          <v:shape id="_x0000_i1184" o:spt="75" type="#_x0000_t75" style="height:16pt;width:38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184" DrawAspect="Content" ObjectID="_1468075771" r:id="rId112">
            <o:LockedField>false</o:LockedField>
          </o:OLEObject>
        </w:object>
      </w:r>
      <w:r>
        <w:rPr>
          <w:rFonts w:hint="eastAsia"/>
        </w:rPr>
        <w:t>，B球在乙中沉底，则</w:t>
      </w:r>
      <w:r>
        <w:rPr>
          <w:rFonts w:hint="eastAsia"/>
          <w:position w:val="-12"/>
          <w:lang w:val="en-US" w:eastAsia="zh-CN"/>
        </w:rPr>
        <w:object>
          <v:shape id="_x0000_i1185" o:spt="75" type="#_x0000_t75" style="height:16pt;width:38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185" DrawAspect="Content" ObjectID="_1468075772" r:id="rId114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12"/>
          <w:lang w:val="en-US" w:eastAsia="zh-CN"/>
        </w:rPr>
        <w:object>
          <v:shape id="_x0000_i1186" o:spt="75" type="#_x0000_t75" style="height:16pt;width:39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186" DrawAspect="Content" ObjectID="_1468075773" r:id="rId116">
            <o:LockedField>false</o:LockedField>
          </o:OLEObject>
        </w:object>
      </w:r>
      <w:r>
        <w:rPr>
          <w:rFonts w:hint="eastAsia"/>
        </w:rPr>
        <w:t>，两</w:t>
      </w:r>
      <w:r>
        <w:rPr>
          <w:rFonts w:hint="eastAsia"/>
          <w:lang w:val="en-US" w:eastAsia="zh-CN"/>
        </w:rPr>
        <w:t>容器中的液体深度相同，由液体压强特</w:t>
      </w:r>
      <w:r>
        <w:rPr>
          <w:rFonts w:hint="eastAsia"/>
        </w:rPr>
        <w:t>点知，甲液体比乙液体对容器底的压</w:t>
      </w:r>
      <w:r>
        <w:rPr>
          <w:rFonts w:hint="eastAsia"/>
          <w:lang w:val="en-US" w:eastAsia="zh-CN"/>
        </w:rPr>
        <w:t>强大，故A正确；C在乙中漂浮</w:t>
      </w:r>
      <w:r>
        <w:rPr>
          <w:rFonts w:hint="eastAsia"/>
        </w:rPr>
        <w:t>，则</w:t>
      </w:r>
      <w:r>
        <w:rPr>
          <w:rFonts w:hint="eastAsia"/>
          <w:position w:val="-12"/>
        </w:rPr>
        <w:object>
          <v:shape id="_x0000_i1187" o:spt="75" type="#_x0000_t75" style="height:16pt;width:39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87" DrawAspect="Content" ObjectID="_1468075774" r:id="rId11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、C漂浮，且两球排开液体的体积</w:t>
      </w:r>
      <w:r>
        <w:rPr>
          <w:rFonts w:hint="eastAsia"/>
          <w:lang w:val="en-US" w:eastAsia="zh-CN"/>
        </w:rPr>
        <w:t>相同，</w:t>
      </w:r>
      <w:r>
        <w:rPr>
          <w:rFonts w:hint="eastAsia"/>
          <w:position w:val="-12"/>
          <w:lang w:val="en-US" w:eastAsia="zh-CN"/>
        </w:rPr>
        <w:object>
          <v:shape id="_x0000_i1188" o:spt="75" type="#_x0000_t75" style="height:16pt;width:73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188" DrawAspect="Content" ObjectID="_1468075775" r:id="rId120">
            <o:LockedField>false</o:LockedField>
          </o:OLEObject>
        </w:object>
      </w:r>
      <w:r>
        <w:rPr>
          <w:rFonts w:hint="eastAsia"/>
          <w:lang w:val="en-US" w:eastAsia="zh-CN"/>
        </w:rPr>
        <w:t>,则</w:t>
      </w:r>
      <w:r>
        <w:rPr>
          <w:rFonts w:hint="eastAsia"/>
          <w:position w:val="-20"/>
          <w:lang w:val="en-US" w:eastAsia="zh-CN"/>
        </w:rPr>
        <w:object>
          <v:shape id="_x0000_i1189" o:spt="75" type="#_x0000_t75" style="height:27pt;width:54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189" DrawAspect="Content" ObjectID="_1468075776" r:id="rId12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2"/>
          <w:lang w:val="en-US" w:eastAsia="zh-CN"/>
        </w:rPr>
        <w:object>
          <v:shape id="_x0000_i1190" o:spt="75" type="#_x0000_t75" style="height:16pt;width:74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190" DrawAspect="Content" ObjectID="_1468075777" r:id="rId124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position w:val="-20"/>
          <w:lang w:val="en-US" w:eastAsia="zh-CN"/>
        </w:rPr>
        <w:object>
          <v:shape id="_x0000_i1191" o:spt="75" type="#_x0000_t75" style="height:27pt;width:55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191" DrawAspect="Content" ObjectID="_1468075778" r:id="rId126">
            <o:LockedField>false</o:LockedField>
          </o:OLEObject>
        </w:object>
      </w:r>
      <w:r>
        <w:rPr>
          <w:rFonts w:hint="eastAsia"/>
          <w:lang w:val="en-US" w:eastAsia="zh-CN"/>
        </w:rPr>
        <w:t>，所以</w:t>
      </w:r>
      <w:r>
        <w:rPr>
          <w:rFonts w:hint="eastAsia"/>
          <w:position w:val="-12"/>
          <w:lang w:val="en-US" w:eastAsia="zh-CN"/>
        </w:rPr>
        <w:object>
          <v:shape id="_x0000_i1192" o:spt="75" type="#_x0000_t75" style="height:16pt;width:37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192" DrawAspect="Content" ObjectID="_1468075779" r:id="rId128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三</w:t>
      </w:r>
      <w:r>
        <w:rPr>
          <w:rFonts w:hint="eastAsia"/>
          <w:lang w:val="en-US" w:eastAsia="zh-CN"/>
        </w:rPr>
        <w:t>个小球的密度关系为</w:t>
      </w:r>
      <w:r>
        <w:rPr>
          <w:rFonts w:hint="eastAsia"/>
          <w:position w:val="-12"/>
          <w:lang w:val="en-US" w:eastAsia="zh-CN"/>
        </w:rPr>
        <w:object>
          <v:shape id="_x0000_i1193" o:spt="75" type="#_x0000_t75" style="height:16pt;width:59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193" DrawAspect="Content" ObjectID="_1468075780" r:id="rId130">
            <o:LockedField>false</o:LockedField>
          </o:OLEObject>
        </w:object>
      </w:r>
      <w:r>
        <w:rPr>
          <w:rFonts w:hint="eastAsia"/>
        </w:rPr>
        <w:t>，故B正确；</w:t>
      </w:r>
      <w:r>
        <w:rPr>
          <w:rFonts w:hint="eastAsia"/>
          <w:position w:val="-12"/>
          <w:lang w:val="en-US" w:eastAsia="zh-CN"/>
        </w:rPr>
        <w:object>
          <v:shape id="_x0000_i1194" o:spt="75" type="#_x0000_t75" style="height:16pt;width:37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194" DrawAspect="Content" ObjectID="_1468075781" r:id="rId13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2"/>
          <w:lang w:val="en-US" w:eastAsia="zh-CN"/>
        </w:rPr>
        <w:object>
          <v:shape id="_x0000_i1195" o:spt="75" type="#_x0000_t75" style="height:16pt;width:38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95" DrawAspect="Content" ObjectID="_1468075782" r:id="rId134">
            <o:LockedField>false</o:LockedField>
          </o:OLEObject>
        </w:object>
      </w:r>
      <w:r>
        <w:rPr>
          <w:rFonts w:hint="eastAsia"/>
        </w:rPr>
        <w:t>，但不能比较</w:t>
      </w:r>
      <w:r>
        <w:rPr>
          <w:rFonts w:hint="eastAsia"/>
          <w:position w:val="-12"/>
        </w:rPr>
        <w:object>
          <v:shape id="_x0000_i1196" o:spt="75" type="#_x0000_t75" style="height:16pt;width:15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196" DrawAspect="Content" ObjectID="_1468075783" r:id="rId136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2"/>
          <w:lang w:val="en-US" w:eastAsia="zh-CN"/>
        </w:rPr>
        <w:object>
          <v:shape id="_x0000_i1197" o:spt="75" type="#_x0000_t75" style="height:16pt;width:17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197" DrawAspect="Content" ObjectID="_1468075784" r:id="rId138">
            <o:LockedField>false</o:LockedField>
          </o:OLEObject>
        </w:object>
      </w:r>
      <w:r>
        <w:rPr>
          <w:rFonts w:hint="eastAsia"/>
          <w:lang w:val="en-US" w:eastAsia="zh-CN"/>
        </w:rPr>
        <w:t>的关系，所以不能确定把A、C</w:t>
      </w:r>
      <w:r>
        <w:rPr>
          <w:rFonts w:hint="eastAsia"/>
        </w:rPr>
        <w:t>两球对调后，A在乙液体中的浮沉情况，A球</w:t>
      </w:r>
      <w:r>
        <w:rPr>
          <w:rFonts w:hint="eastAsia"/>
          <w:lang w:val="en-US" w:eastAsia="zh-CN"/>
        </w:rPr>
        <w:t>在乙液体中可能下沉，故C正确；A、C</w:t>
      </w:r>
      <w:r>
        <w:rPr>
          <w:rFonts w:hint="eastAsia"/>
        </w:rPr>
        <w:t>两球排开液体的体积相同，甲、乙液体</w:t>
      </w:r>
      <w:r>
        <w:rPr>
          <w:rFonts w:hint="eastAsia"/>
          <w:lang w:val="en-US" w:eastAsia="zh-CN"/>
        </w:rPr>
        <w:t>的密度</w:t>
      </w:r>
      <w:r>
        <w:rPr>
          <w:rFonts w:hint="eastAsia"/>
        </w:rPr>
        <w:t>不等，故</w:t>
      </w:r>
      <w:r>
        <w:rPr>
          <w:rFonts w:hint="eastAsia"/>
          <w:lang w:val="en-US" w:eastAsia="zh-CN"/>
        </w:rPr>
        <w:t>A、C</w:t>
      </w:r>
      <w:r>
        <w:rPr>
          <w:rFonts w:hint="eastAsia"/>
        </w:rPr>
        <w:t>受</w:t>
      </w:r>
      <w:r>
        <w:rPr>
          <w:rFonts w:hint="eastAsia"/>
          <w:lang w:val="en-US" w:eastAsia="zh-CN"/>
        </w:rPr>
        <w:t>到的浮力不相等，故D错误</w: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7．C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由图知，两种情况下挂件都漂浮，受到的浮力都等于自身重力，故挂件受到的浮力相等；又挂件排开A中液体的体积小，由</w:t>
      </w:r>
      <w:r>
        <w:rPr>
          <w:rFonts w:hint="eastAsia"/>
          <w:position w:val="-12"/>
        </w:rPr>
        <w:object>
          <v:shape id="_x0000_i1198" o:spt="75" type="#_x0000_t75" style="height:16pt;width:63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198" DrawAspect="Content" ObjectID="_1468075785" r:id="rId140">
            <o:LockedField>false</o:LockedField>
          </o:OLEObject>
        </w:object>
      </w:r>
      <w:r>
        <w:rPr>
          <w:rFonts w:hint="eastAsia"/>
        </w:rPr>
        <w:t>知，浮力相等时，</w:t>
      </w:r>
      <w:r>
        <w:rPr>
          <w:rFonts w:hint="eastAsia"/>
          <w:position w:val="-10"/>
        </w:rPr>
        <w:object>
          <v:shape id="_x0000_i1199" o:spt="75" type="#_x0000_t75" style="height:13.95pt;width:17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199" DrawAspect="Content" ObjectID="_1468075786" r:id="rId142">
            <o:LockedField>false</o:LockedField>
          </o:OLEObject>
        </w:object>
      </w:r>
      <w:r>
        <w:rPr>
          <w:rFonts w:hint="eastAsia"/>
        </w:rPr>
        <w:t>小的</w:t>
      </w:r>
      <w:r>
        <w:rPr>
          <w:rFonts w:hint="eastAsia"/>
          <w:position w:val="-12"/>
        </w:rPr>
        <w:object>
          <v:shape id="_x0000_i1200" o:spt="75" type="#_x0000_t75" style="height:16pt;width:17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200" DrawAspect="Content" ObjectID="_1468075787" r:id="rId144">
            <o:LockedField>false</o:LockedField>
          </o:OLEObject>
        </w:object>
      </w:r>
      <w:r>
        <w:rPr>
          <w:rFonts w:hint="eastAsia"/>
        </w:rPr>
        <w:t>大，则A杯中液体的密度大，所以A杯中是盐水，故选项C正确。</w:t>
      </w:r>
    </w:p>
    <w:p>
      <w:pPr>
        <w:ind w:firstLine="420"/>
        <w:rPr>
          <w:rFonts w:hint="eastAsia"/>
        </w:rPr>
      </w:pPr>
      <w:r>
        <w:rPr>
          <w:rFonts w:hint="eastAsia"/>
        </w:rPr>
        <w:t>8．D体积相等的小球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投入小容器中，两个小球浸没在水中，则排开水的体积为</w:t>
      </w:r>
      <w:r>
        <w:rPr>
          <w:rFonts w:hint="eastAsia"/>
          <w:position w:val="-10"/>
        </w:rPr>
        <w:object>
          <v:shape id="_x0000_i1201" o:spt="75" type="#_x0000_t75" style="height:13.95pt;width:49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201" DrawAspect="Content" ObjectID="_1468075788" r:id="rId146">
            <o:LockedField>false</o:LockedField>
          </o:OLEObject>
        </w:object>
      </w:r>
      <w:r>
        <w:rPr>
          <w:rFonts w:hint="eastAsia"/>
        </w:rPr>
        <w:t>；小容器中水面上升的高度</w:t>
      </w:r>
      <w:r>
        <w:rPr>
          <w:rFonts w:hint="eastAsia"/>
          <w:position w:val="-26"/>
        </w:rPr>
        <w:object>
          <v:shape id="_x0000_i1202" o:spt="75" type="#_x0000_t75" style="height:30pt;width:46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202" DrawAspect="Content" ObjectID="_1468075789" r:id="rId148">
            <o:LockedField>false</o:LockedField>
          </o:OLEObject>
        </w:object>
      </w:r>
      <w:r>
        <w:rPr>
          <w:rFonts w:hint="eastAsia"/>
        </w:rPr>
        <w:t>，小容器中的水对小容器底部压强的增加量为</w:t>
      </w:r>
      <w:r>
        <w:rPr>
          <w:rFonts w:hint="eastAsia"/>
          <w:position w:val="-26"/>
        </w:rPr>
        <w:object>
          <v:shape id="_x0000_i1203" o:spt="75" type="#_x0000_t75" style="height:30pt;width:128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203" DrawAspect="Content" ObjectID="_1468075790" r:id="rId150">
            <o:LockedField>false</o:LockedField>
          </o:OLEObject>
        </w:object>
      </w:r>
      <w:r>
        <w:rPr>
          <w:rFonts w:hint="eastAsia"/>
        </w:rPr>
        <w:t>；A、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投入小容器后，水对大容器底部压力的增加量</w:t>
      </w:r>
      <w:r>
        <w:rPr>
          <w:rFonts w:hint="eastAsia"/>
          <w:position w:val="-12"/>
        </w:rPr>
        <w:object>
          <v:shape id="_x0000_i1204" o:spt="75" type="#_x0000_t75" style="height:16pt;width:145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204" DrawAspect="Content" ObjectID="_1468075791" r:id="rId152">
            <o:LockedField>false</o:LockedField>
          </o:OLEObject>
        </w:object>
      </w:r>
      <w:r>
        <w:rPr>
          <w:rFonts w:hint="eastAsia"/>
        </w:rPr>
        <w:t>，水对大容器底部压强的增加量为</w:t>
      </w:r>
      <w:r>
        <w:rPr>
          <w:rFonts w:hint="eastAsia"/>
          <w:position w:val="-26"/>
        </w:rPr>
        <w:object>
          <v:shape id="_x0000_i1205" o:spt="75" type="#_x0000_t75" style="height:31pt;width:137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205" DrawAspect="Content" ObjectID="_1468075792" r:id="rId154">
            <o:LockedField>false</o:LockedField>
          </o:OLEObject>
        </w:object>
      </w:r>
      <w:r>
        <w:rPr>
          <w:rFonts w:hint="eastAsia"/>
        </w:rPr>
        <w:t>，由两个压强增量相等，且</w:t>
      </w:r>
      <w:r>
        <w:rPr>
          <w:rFonts w:hint="eastAsia"/>
          <w:position w:val="-10"/>
        </w:rPr>
        <w:object>
          <v:shape id="_x0000_i1206" o:spt="75" type="#_x0000_t75" style="height:13.95pt;width:45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206" DrawAspect="Content" ObjectID="_1468075793" r:id="rId156">
            <o:LockedField>false</o:LockedField>
          </o:OLEObject>
        </w:object>
      </w:r>
      <w:r>
        <w:rPr>
          <w:rFonts w:hint="eastAsia"/>
        </w:rPr>
        <w:t>可得，</w:t>
      </w:r>
      <w:r>
        <w:rPr>
          <w:rFonts w:hint="eastAsia"/>
          <w:position w:val="-12"/>
        </w:rPr>
        <w:object>
          <v:shape id="_x0000_i1207" o:spt="75" type="#_x0000_t75" style="height:16pt;width:64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207" DrawAspect="Content" ObjectID="_1468075794" r:id="rId158">
            <o:LockedField>false</o:LockedField>
          </o:OLEObject>
        </w:object>
      </w:r>
      <w:r>
        <w:rPr>
          <w:rFonts w:hint="eastAsia"/>
        </w:rPr>
        <w:t>；由于B球浸没在水中，所以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球的最小密度等于水的密度，所以A球的最大密度</w:t>
      </w:r>
      <w:r>
        <w:rPr>
          <w:rFonts w:hint="eastAsia"/>
          <w:position w:val="-12"/>
        </w:rPr>
        <w:object>
          <v:shape id="_x0000_i1208" o:spt="75" type="#_x0000_t75" style="height:16pt;width:120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208" DrawAspect="Content" ObjectID="_1468075795" r:id="rId160">
            <o:LockedField>false</o:LockedField>
          </o:OLEObject>
        </w:object>
      </w:r>
      <w:r>
        <w:rPr>
          <w:rFonts w:hint="eastAsia"/>
        </w:rPr>
        <w:t>=7×</w:t>
      </w:r>
      <w:r>
        <w:rPr>
          <w:rFonts w:hint="eastAsia"/>
          <w:lang w:eastAsia="zh-CN"/>
        </w:rPr>
        <w:t>1</w:t>
      </w:r>
      <w:r>
        <w:rPr>
          <w:rFonts w:hint="eastAsia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kg/m</w:t>
      </w:r>
      <w:r>
        <w:rPr>
          <w:rFonts w:hint="eastAsia"/>
          <w:lang w:eastAsia="zh-CN"/>
        </w:rPr>
        <w:t>³</w:t>
      </w:r>
      <w:r>
        <w:rPr>
          <w:rFonts w:hint="eastAsia"/>
        </w:rPr>
        <w:t>=7×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kg/m</w:t>
      </w:r>
      <w:r>
        <w:rPr>
          <w:rFonts w:hint="eastAsia"/>
          <w:lang w:eastAsia="zh-CN"/>
        </w:rPr>
        <w:t>³</w: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9．C由图象知，物体完全露出水面后，拉力为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N，则物体的重力G=5 N。未露出水面时，物体受到的拉力F=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N，所以浸没时物体受到的浮力F浮=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-F=5 N-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N=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 N，物体的密度</w:t>
      </w:r>
      <w:r>
        <w:rPr>
          <w:rFonts w:hint="eastAsia"/>
          <w:position w:val="-54"/>
        </w:rPr>
        <w:object>
          <v:shape id="_x0000_i1209" o:spt="75" type="#_x0000_t75" style="height:42.95pt;width:188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209" DrawAspect="Content" ObjectID="_1468075796" r:id="rId162">
            <o:LockedField>false</o:LockedField>
          </o:OLEObject>
        </w:object>
      </w:r>
      <w:r>
        <w:rPr>
          <w:rFonts w:hint="eastAsia"/>
        </w:rPr>
        <w:t>10</w:t>
      </w:r>
      <w:r>
        <w:rPr>
          <w:rFonts w:hint="eastAsia"/>
          <w:lang w:eastAsia="zh-CN"/>
        </w:rPr>
        <w:t>³</w:t>
      </w:r>
      <w:r>
        <w:rPr>
          <w:rFonts w:hint="eastAsia"/>
        </w:rPr>
        <w:t>kg/m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= 2.5x 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eastAsia"/>
          <w:lang w:eastAsia="zh-CN"/>
        </w:rPr>
        <w:t>³</w:t>
      </w:r>
      <w:r>
        <w:rPr>
          <w:rFonts w:hint="eastAsia"/>
        </w:rPr>
        <w:t>kg/m</w:t>
      </w:r>
      <w:r>
        <w:rPr>
          <w:rFonts w:hint="eastAsia"/>
          <w:lang w:eastAsia="zh-CN"/>
        </w:rPr>
        <w:t>³</w:t>
      </w:r>
      <w:r>
        <w:rPr>
          <w:rFonts w:hint="eastAsia"/>
        </w:rPr>
        <w:t>=2.5g/cm</w:t>
      </w:r>
      <w:r>
        <w:rPr>
          <w:rFonts w:hint="eastAsia"/>
          <w:lang w:eastAsia="zh-CN"/>
        </w:rPr>
        <w:t>³</w:t>
      </w:r>
      <w:r>
        <w:rPr>
          <w:rFonts w:hint="eastAsia"/>
        </w:rPr>
        <w:t>，故①正确；长方体物体的体积</w:t>
      </w:r>
      <w:r>
        <w:rPr>
          <w:rFonts w:hint="eastAsia"/>
          <w:position w:val="-28"/>
        </w:rPr>
        <w:object>
          <v:shape id="_x0000_i1210" o:spt="75" type="#_x0000_t75" style="height:31pt;width:216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210" DrawAspect="Content" ObjectID="_1468075797" r:id="rId164">
            <o:LockedField>false</o:LockedField>
          </o:OLEObject>
        </w:object>
      </w:r>
      <w:r>
        <w:rPr>
          <w:rFonts w:hint="eastAsia"/>
        </w:rPr>
        <w:t>=200 cm</w:t>
      </w:r>
      <w:r>
        <w:rPr>
          <w:rFonts w:hint="eastAsia"/>
          <w:lang w:eastAsia="zh-CN"/>
        </w:rPr>
        <w:t>³</w:t>
      </w:r>
      <w:r>
        <w:rPr>
          <w:rFonts w:hint="eastAsia"/>
        </w:rPr>
        <w:t>。由图象可知，t=2 s时长方体物体上表面到达水面处，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s时长方体物体下表面到达水面处．物体露出水面的整个过程用时</w:t>
      </w:r>
      <w:r>
        <w:rPr>
          <w:rFonts w:hint="eastAsia"/>
          <w:lang w:eastAsia="zh-CN"/>
        </w:rPr>
        <w:t>1</w:t>
      </w:r>
      <w:r>
        <w:rPr>
          <w:rFonts w:hint="eastAsia"/>
        </w:rPr>
        <w:t>s，长方体物体的高度</w:t>
      </w:r>
      <w:r>
        <w:rPr>
          <w:rFonts w:hint="eastAsia"/>
          <w:position w:val="-26"/>
        </w:rPr>
        <w:object>
          <v:shape id="_x0000_i1211" o:spt="75" type="#_x0000_t75" style="height:31pt;width:84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211" DrawAspect="Content" ObjectID="_1468075798" r:id="rId166">
            <o:LockedField>false</o:LockedField>
          </o:OLEObject>
        </w:object>
      </w:r>
      <w:r>
        <w:rPr>
          <w:rFonts w:hint="eastAsia"/>
          <w:lang w:eastAsia="zh-CN"/>
        </w:rPr>
        <w:t>10</w:t>
      </w:r>
      <w:r>
        <w:rPr>
          <w:rFonts w:hint="eastAsia"/>
        </w:rPr>
        <w:t xml:space="preserve"> cm，长方体物体离开水面，水面下降高度为</w:t>
      </w:r>
      <w:r>
        <w:rPr>
          <w:rFonts w:hint="eastAsia"/>
          <w:position w:val="-26"/>
        </w:rPr>
        <w:object>
          <v:shape id="_x0000_i1212" o:spt="75" type="#_x0000_t75" style="height:31pt;width:82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212" DrawAspect="Content" ObjectID="_1468075799" r:id="rId168">
            <o:LockedField>false</o:LockedField>
          </o:OLEObject>
        </w:object>
      </w:r>
      <w:r>
        <w:rPr>
          <w:rFonts w:hint="eastAsia"/>
        </w:rPr>
        <w:t>=2 cm．物体露出水面的整个过程向上移动的距离为</w:t>
      </w:r>
      <w:r>
        <w:rPr>
          <w:rFonts w:hint="eastAsia"/>
          <w:position w:val="-6"/>
        </w:rPr>
        <w:object>
          <v:shape id="_x0000_i1213" o:spt="75" type="#_x0000_t75" style="height:13pt;width:44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213" DrawAspect="Content" ObjectID="_1468075800" r:id="rId170">
            <o:LockedField>false</o:LockedField>
          </o:OLEObject>
        </w:object>
      </w:r>
      <w:r>
        <w:rPr>
          <w:rFonts w:hint="eastAsia"/>
        </w:rPr>
        <w:t>=10 cm-2 cm=8 cm．所以物体的运动速度</w:t>
      </w:r>
      <w:r>
        <w:rPr>
          <w:rFonts w:hint="eastAsia"/>
          <w:position w:val="-20"/>
        </w:rPr>
        <w:object>
          <v:shape id="_x0000_i1214" o:spt="75" type="#_x0000_t75" style="height:26pt;width:36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214" DrawAspect="Content" ObjectID="_1468075801" r:id="rId172">
            <o:LockedField>false</o:LockedField>
          </o:OLEObject>
        </w:object>
      </w:r>
      <w:r>
        <w:rPr>
          <w:rFonts w:hint="eastAsia"/>
        </w:rPr>
        <w:t>=8 cm/s，所以③正确；物体在前2s运动的距离s'=</w:t>
      </w:r>
      <w:r>
        <w:rPr>
          <w:rFonts w:hint="eastAsia"/>
          <w:position w:val="-10"/>
        </w:rPr>
        <w:object>
          <v:shape id="_x0000_i1215" o:spt="75" type="#_x0000_t75" style="height:13.95pt;width:15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215" DrawAspect="Content" ObjectID="_1468075802" r:id="rId174">
            <o:LockedField>false</o:LockedField>
          </o:OLEObject>
        </w:object>
      </w:r>
      <w:r>
        <w:rPr>
          <w:rFonts w:hint="eastAsia"/>
        </w:rPr>
        <w:t>=8 cm/s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2s= 16 cm，则最初水的深度h'=s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=16 cm+10 cm= 26 cm=0.26 m，水对容器底的压强</w:t>
      </w:r>
      <w:r>
        <w:rPr>
          <w:rFonts w:hint="eastAsia"/>
          <w:position w:val="-12"/>
        </w:rPr>
        <w:object>
          <v:shape id="_x0000_i1216" o:spt="75" type="#_x0000_t75" style="height:16pt;width:47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216" DrawAspect="Content" ObjectID="_1468075803" r:id="rId17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x 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kg/m</w:t>
      </w:r>
      <w:r>
        <w:rPr>
          <w:rFonts w:hint="eastAsia"/>
          <w:lang w:eastAsia="zh-CN"/>
        </w:rPr>
        <w:t>³</w:t>
      </w:r>
      <w:r>
        <w:rPr>
          <w:rFonts w:hint="eastAsia"/>
        </w:rPr>
        <w:t>×10 N/kg×0.26 m=2.6×10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Pa，水对容器底的压力</w:t>
      </w:r>
      <w:r>
        <w:rPr>
          <w:rFonts w:hint="eastAsia"/>
          <w:position w:val="-10"/>
        </w:rPr>
        <w:object>
          <v:shape id="_x0000_i1217" o:spt="75" type="#_x0000_t75" style="height:16pt;width:153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217" DrawAspect="Content" ObjectID="_1468075804" r:id="rId178">
            <o:LockedField>false</o:LockedField>
          </o:OLEObject>
        </w:object>
      </w:r>
      <w:r>
        <w:rPr>
          <w:rFonts w:hint="eastAsia"/>
        </w:rPr>
        <w:t>= 26 N，t=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s时，水的深度不变，水对杯底的压强不变，水对杯底的压力不变，为26 N，故②错误；当物体有一半露出水面时，物体受到的浮力</w:t>
      </w:r>
      <w:r>
        <w:rPr>
          <w:rFonts w:hint="eastAsia"/>
          <w:position w:val="-12"/>
        </w:rPr>
        <w:object>
          <v:shape id="_x0000_i1218" o:spt="75" type="#_x0000_t75" style="height:16pt;width:67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218" DrawAspect="Content" ObjectID="_1468075805" r:id="rId180">
            <o:LockedField>false</o:LockedField>
          </o:OLEObject>
        </w:object>
      </w:r>
      <w:r>
        <w:rPr>
          <w:rFonts w:hint="eastAsia"/>
        </w:rPr>
        <w:t>=1×10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kg/m</w:t>
      </w:r>
      <w:r>
        <w:rPr>
          <w:rFonts w:hint="eastAsia"/>
          <w:lang w:eastAsia="zh-CN"/>
        </w:rPr>
        <w:t>³</w:t>
      </w:r>
      <w:r>
        <w:rPr>
          <w:rFonts w:hint="eastAsia"/>
        </w:rPr>
        <w:t>×10 N/kg×0.5×2×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eastAsia"/>
          <w:vertAlign w:val="superscript"/>
        </w:rPr>
        <w:t xml:space="preserve">-4 </w:t>
      </w:r>
      <w:r>
        <w:rPr>
          <w:rFonts w:hint="eastAsia"/>
        </w:rPr>
        <w:t>m</w:t>
      </w:r>
      <w:r>
        <w:rPr>
          <w:rFonts w:hint="eastAsia"/>
          <w:lang w:eastAsia="zh-CN"/>
        </w:rPr>
        <w:t>³</w:t>
      </w:r>
      <w:r>
        <w:rPr>
          <w:rFonts w:hint="eastAsia"/>
        </w:rPr>
        <w:t>=1 N，故</w:t>
      </w:r>
      <w:r>
        <w:rPr>
          <w:rFonts w:hint="eastAsia"/>
          <w:lang w:val="en-US" w:eastAsia="zh-CN"/>
        </w:rPr>
        <w:t>④</w:t>
      </w:r>
      <w:r>
        <w:rPr>
          <w:rFonts w:hint="eastAsia"/>
        </w:rPr>
        <w:t>正确。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10．C在两溢水杯中排开液体的质量相等，所以两种情况下受到的浮力相等，而小球在乙溢水杯中漂浮，所以在甲溢水杯中悬浮，故A错误：在甲溢水杯中，小球的体积</w:t>
      </w:r>
      <w:r>
        <w:rPr>
          <w:rFonts w:hint="eastAsia"/>
          <w:position w:val="-28"/>
        </w:rPr>
        <w:object>
          <v:shape id="_x0000_i1219" o:spt="75" type="#_x0000_t75" style="height:31pt;width:262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219" DrawAspect="Content" ObjectID="_1468075806" r:id="rId182">
            <o:LockedField>false</o:LockedField>
          </o:OLEObject>
        </w:object>
      </w:r>
      <w:r>
        <w:rPr>
          <w:rFonts w:hint="eastAsia"/>
          <w:position w:val="-28"/>
          <w:lang w:val="en-US" w:eastAsia="zh-CN"/>
        </w:rPr>
        <w:t>=</w:t>
      </w:r>
      <w:r>
        <w:rPr>
          <w:rFonts w:hint="eastAsia"/>
        </w:rPr>
        <w:t>100 cm</w:t>
      </w:r>
      <w:r>
        <w:rPr>
          <w:rFonts w:hint="eastAsia"/>
          <w:lang w:eastAsia="zh-CN"/>
        </w:rPr>
        <w:t>³</w:t>
      </w:r>
      <w:r>
        <w:rPr>
          <w:rFonts w:hint="eastAsia"/>
        </w:rPr>
        <w:t>，故B错误；在乙溢水杯中，小球露出液面体积与浸</w:t>
      </w:r>
      <w:r>
        <w:rPr>
          <w:rFonts w:hint="eastAsia"/>
          <w:lang w:val="en-US" w:eastAsia="zh-CN"/>
        </w:rPr>
        <w:t>入液体中体积之比为1:4，所</w:t>
      </w:r>
      <w:r>
        <w:rPr>
          <w:rFonts w:hint="eastAsia"/>
        </w:rPr>
        <w:t>以小球在乙溢水杯中排开液体的</w:t>
      </w:r>
      <w:r>
        <w:rPr>
          <w:rFonts w:hint="eastAsia"/>
          <w:lang w:val="en-US" w:eastAsia="zh-CN"/>
        </w:rPr>
        <w:t>体积</w:t>
      </w:r>
      <w:r>
        <w:rPr>
          <w:rFonts w:hint="eastAsia"/>
          <w:position w:val="-20"/>
          <w:lang w:val="en-US" w:eastAsia="zh-CN"/>
        </w:rPr>
        <w:object>
          <v:shape id="_x0000_i1220" o:spt="75" type="#_x0000_t75" style="height:26pt;width:172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220" DrawAspect="Content" ObjectID="_1468075807" r:id="rId184">
            <o:LockedField>false</o:LockedField>
          </o:OLEObject>
        </w:object>
      </w:r>
      <w:r>
        <w:rPr>
          <w:rFonts w:hint="eastAsia"/>
        </w:rPr>
        <w:t>，液体的密度</w:t>
      </w:r>
      <w:r>
        <w:rPr>
          <w:rFonts w:hint="eastAsia"/>
          <w:position w:val="-28"/>
        </w:rPr>
        <w:object>
          <v:shape id="_x0000_i1221" o:spt="75" type="#_x0000_t75" style="height:31pt;width:155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221" DrawAspect="Content" ObjectID="_1468075808" r:id="rId186">
            <o:LockedField>false</o:LockedField>
          </o:OLEObject>
        </w:objec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0</w:t>
      </w:r>
      <w:r>
        <w:rPr>
          <w:rFonts w:hint="eastAsia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eastAsia"/>
          <w:lang w:eastAsia="zh-CN"/>
        </w:rPr>
        <w:t>³</w:t>
      </w:r>
      <w:r>
        <w:rPr>
          <w:rFonts w:hint="eastAsia"/>
        </w:rPr>
        <w:t>kg／m</w:t>
      </w:r>
      <w:r>
        <w:rPr>
          <w:rFonts w:hint="eastAsia"/>
          <w:lang w:eastAsia="zh-CN"/>
        </w:rPr>
        <w:t>³</w:t>
      </w:r>
      <w:r>
        <w:rPr>
          <w:rFonts w:hint="eastAsia"/>
        </w:rPr>
        <w:t>，故C正确；小球在酒精中悬浮，它</w:t>
      </w:r>
      <w:r>
        <w:rPr>
          <w:rFonts w:hint="eastAsia"/>
          <w:lang w:val="en-US" w:eastAsia="zh-CN"/>
        </w:rPr>
        <w:t>的密度等于酒精的密度，</w:t>
      </w:r>
      <w:r>
        <w:rPr>
          <w:rFonts w:hint="eastAsia"/>
        </w:rPr>
        <w:t>故D错误。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8</w:t>
      </w:r>
      <w:r>
        <w:rPr>
          <w:rFonts w:hint="eastAsia"/>
          <w:lang w:eastAsia="zh-CN"/>
        </w:rPr>
        <w:t>；</w:t>
      </w:r>
      <w:r>
        <w:rPr>
          <w:rFonts w:hint="eastAsia"/>
          <w:position w:val="-8"/>
          <w:lang w:val="en-US" w:eastAsia="zh-CN"/>
        </w:rPr>
        <w:object>
          <v:shape id="_x0000_i1222" o:spt="75" type="#_x0000_t75" style="height:15pt;width:33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222" DrawAspect="Content" ObjectID="_1468075809" r:id="rId188">
            <o:LockedField>false</o:LockedField>
          </o:OLEObject>
        </w:objec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>解析：当飞机停在水面上时，飞机受到的浮力与重</w:t>
      </w:r>
      <w:r>
        <w:rPr>
          <w:rFonts w:hint="eastAsia"/>
          <w:lang w:val="en-US" w:eastAsia="zh-CN"/>
        </w:rPr>
        <w:t>力是一对平衡力，则</w:t>
      </w:r>
    </w:p>
    <w:p>
      <w:pPr>
        <w:rPr>
          <w:rFonts w:hint="eastAsia"/>
          <w:lang w:val="en-US" w:eastAsia="zh-CN"/>
        </w:rPr>
      </w:pPr>
      <w:r>
        <w:rPr>
          <w:rFonts w:hint="eastAsia"/>
          <w:position w:val="-10"/>
        </w:rPr>
        <w:object>
          <v:shape id="_x0000_i1223" o:spt="75" type="#_x0000_t75" style="height:16pt;width:197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223" DrawAspect="Content" ObjectID="_1468075810" r:id="rId190">
            <o:LockedField>false</o:LockedField>
          </o:OLEObject>
        </w:object>
      </w:r>
      <w:r>
        <w:rPr>
          <w:rFonts w:hint="eastAsia"/>
        </w:rPr>
        <w:t>，飞机排</w:t>
      </w:r>
      <w:r>
        <w:rPr>
          <w:rFonts w:hint="eastAsia"/>
          <w:lang w:val="en-US" w:eastAsia="zh-CN"/>
        </w:rPr>
        <w:t>开水的体积</w:t>
      </w:r>
    </w:p>
    <w:p>
      <w:pPr>
        <w:rPr>
          <w:rFonts w:hint="eastAsia"/>
        </w:rPr>
      </w:pPr>
      <w:r>
        <w:rPr>
          <w:rFonts w:hint="eastAsia"/>
          <w:position w:val="-28"/>
        </w:rPr>
        <w:object>
          <v:shape id="_x0000_i1224" o:spt="75" type="#_x0000_t75" style="height:31.95pt;width:19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224" DrawAspect="Content" ObjectID="_1468075811" r:id="rId191">
            <o:LockedField>false</o:LockedField>
          </o:OLEObject>
        </w:objec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2．增加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&gt;</w:t>
      </w:r>
      <w:r>
        <w:rPr>
          <w:rFonts w:hint="eastAsia"/>
          <w:lang w:eastAsia="zh-CN"/>
        </w:rPr>
        <w:t>；</w:t>
      </w:r>
      <w:r>
        <w:rPr>
          <w:rFonts w:hint="eastAsia"/>
        </w:rPr>
        <w:t>大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将自制的密度计放入水中，密度计不能直立漂浮，应降低其重心，故需要增加吸管中铁丝质量；因为密度计不管是在水中还是在盐水中，都是漂浮状态，所以液体的密度越大，则排开液体的体积就越小，已知p水&lt;p</w:t>
      </w:r>
      <w:r>
        <w:rPr>
          <w:rFonts w:hint="eastAsia"/>
          <w:lang w:eastAsia="zh-CN"/>
        </w:rPr>
        <w:t>盐水</w:t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h₁</w:t>
      </w:r>
      <w:r>
        <w:rPr>
          <w:rFonts w:hint="eastAsia"/>
        </w:rPr>
        <w:t>&gt;h₂；当测量可乐密度时，吸管上“沾”上许多小气泡，测量时吸管上浮，浸入液体的深度变小，由于密度计的刻度是越往下对应的密度越大，所以，所测得的液体密度偏大。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225" o:spt="75" type="#_x0000_t75" style="height:26pt;width:15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225" DrawAspect="Content" ObjectID="_1468075812" r:id="rId192">
            <o:LockedField>false</o:LockedField>
          </o:OLEObject>
        </w:objec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不变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解析：冰浮在水面上，F浮=G冰，冰露出水面的体积</w:t>
      </w:r>
    </w:p>
    <w:p>
      <w:pPr>
        <w:ind w:firstLine="420"/>
        <w:rPr>
          <w:rFonts w:hint="eastAsia"/>
        </w:rPr>
      </w:pPr>
      <w:r>
        <w:rPr>
          <w:rFonts w:hint="eastAsia"/>
          <w:position w:val="-28"/>
        </w:rPr>
        <w:object>
          <v:shape id="_x0000_i1226" o:spt="75" type="#_x0000_t75" style="height:33pt;width:330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226" DrawAspect="Content" ObjectID="_1468075813" r:id="rId194">
            <o:LockedField>false</o:LockedField>
          </o:OLEObject>
        </w:object>
      </w:r>
      <w:r>
        <w:rPr>
          <w:rFonts w:hint="eastAsia"/>
        </w:rPr>
        <w:t>；当冰块完全熔化后，熔化为水的质量相冰的质量相同，即</w:t>
      </w:r>
      <w:r>
        <w:rPr>
          <w:rFonts w:hint="eastAsia"/>
          <w:position w:val="-12"/>
        </w:rPr>
        <w:object>
          <v:shape id="_x0000_i1227" o:spt="75" type="#_x0000_t75" style="height:16pt;width:78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227" DrawAspect="Content" ObjectID="_1468075814" r:id="rId196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8"/>
        </w:rPr>
        <w:object>
          <v:shape id="_x0000_i1228" o:spt="75" type="#_x0000_t75" style="height:31.95pt;width:94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228" DrawAspect="Content" ObjectID="_1468075815" r:id="rId198">
            <o:LockedField>false</o:LockedField>
          </o:OLEObject>
        </w:object>
      </w:r>
      <w:r>
        <w:rPr>
          <w:rFonts w:hint="eastAsia"/>
        </w:rPr>
        <w:t>，即熔化为水的体积与原来排开水的体积相同，故液面高度不变。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4．上浮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因为小块苹果在水中下沉，所以小块苹果受到的浮力小于重力，而整个苹果在水中悬浮，浮力等于重力，所以大块苹果浸没到水中受到的浮力大于重力，大块苹果将上浮，最终漂浮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5．60</w:t>
      </w:r>
      <w:r>
        <w:rPr>
          <w:rFonts w:hint="eastAsia"/>
          <w:lang w:eastAsia="zh-CN"/>
        </w:rPr>
        <w:t>；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7x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eastAsia"/>
          <w:lang w:eastAsia="zh-CN"/>
        </w:rPr>
        <w:t>³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解析：水面下降而减小的体积</w:t>
      </w:r>
      <w:r>
        <w:rPr>
          <w:rFonts w:hint="eastAsia"/>
          <w:position w:val="-6"/>
        </w:rPr>
        <w:object>
          <v:shape id="_x0000_i1229" o:spt="75" type="#_x0000_t75" style="height:13pt;width:45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229" DrawAspect="Content" ObjectID="_1468075816" r:id="rId200">
            <o:LockedField>false</o:LockedField>
          </o:OLEObject>
        </w:object>
      </w:r>
      <w:r>
        <w:rPr>
          <w:rFonts w:hint="eastAsia"/>
        </w:rPr>
        <w:t>=0.6 cm</w:t>
      </w:r>
      <w:r>
        <w:rPr>
          <w:rFonts w:hint="eastAsia"/>
          <w:lang w:val="en-US" w:eastAsia="zh-CN"/>
        </w:rPr>
        <w:t>×</w:t>
      </w:r>
      <w:r>
        <w:rPr>
          <w:rFonts w:hint="eastAsia"/>
          <w:lang w:eastAsia="zh-CN"/>
        </w:rPr>
        <w:t>10</w:t>
      </w:r>
      <w:r>
        <w:rPr>
          <w:rFonts w:hint="eastAsia"/>
        </w:rPr>
        <w:t xml:space="preserve"> cm²=6 cm</w:t>
      </w:r>
      <w:r>
        <w:rPr>
          <w:rFonts w:hint="eastAsia"/>
          <w:lang w:eastAsia="zh-CN"/>
        </w:rPr>
        <w:t>³</w:t>
      </w:r>
      <w:r>
        <w:rPr>
          <w:rFonts w:hint="eastAsia"/>
        </w:rPr>
        <w:t>，由题意得，冰的体积减去熔化成水后的体积</w:t>
      </w:r>
      <w:r>
        <w:rPr>
          <w:rFonts w:hint="eastAsia"/>
          <w:position w:val="-28"/>
        </w:rPr>
        <w:object>
          <v:shape id="_x0000_i1230" o:spt="75" type="#_x0000_t75" style="height:31.95pt;width:87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230" DrawAspect="Content" ObjectID="_1468075817" r:id="rId202">
            <o:LockedField>false</o:LockedField>
          </o:OLEObject>
        </w:object>
      </w:r>
      <w:r>
        <w:rPr>
          <w:rFonts w:hint="eastAsia"/>
        </w:rPr>
        <w:t>，代人数据求得</w:t>
      </w:r>
      <w:r>
        <w:rPr>
          <w:rFonts w:hint="eastAsia"/>
          <w:position w:val="-10"/>
        </w:rPr>
        <w:object>
          <v:shape id="_x0000_i1231" o:spt="75" type="#_x0000_t75" style="height:16pt;width:52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231" DrawAspect="Content" ObjectID="_1468075818" r:id="rId204">
            <o:LockedField>false</o:LockedField>
          </o:OLEObject>
        </w:object>
      </w:r>
      <w:r>
        <w:rPr>
          <w:rFonts w:hint="eastAsia"/>
        </w:rPr>
        <w:t>，则冰的质量</w:t>
      </w:r>
      <w:r>
        <w:rPr>
          <w:rFonts w:hint="eastAsia"/>
          <w:position w:val="-12"/>
        </w:rPr>
        <w:object>
          <v:shape id="_x0000_i1232" o:spt="75" type="#_x0000_t75" style="height:18pt;width:165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232" DrawAspect="Content" ObjectID="_1468075819" r:id="rId206">
            <o:LockedField>false</o:LockedField>
          </o:OLEObject>
        </w:object>
      </w:r>
      <w:r>
        <w:rPr>
          <w:rFonts w:hint="eastAsia"/>
        </w:rPr>
        <w:t>；金属块的质量</w:t>
      </w:r>
      <w:r>
        <w:rPr>
          <w:rFonts w:hint="eastAsia"/>
          <w:position w:val="-10"/>
        </w:rPr>
        <w:object>
          <v:shape id="_x0000_i1233" o:spt="75" type="#_x0000_t75" style="height:13.95pt;width:72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233" DrawAspect="Content" ObjectID="_1468075820" r:id="rId208">
            <o:LockedField>false</o:LockedField>
          </o:OLEObject>
        </w:object>
      </w:r>
      <w:r>
        <w:rPr>
          <w:rFonts w:hint="eastAsia"/>
        </w:rPr>
        <w:t>=6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g-54 g=7 g；原来冰和金属块整体悬浮，浮力等于重力，总体积</w:t>
      </w:r>
      <w:r>
        <w:rPr>
          <w:rFonts w:hint="eastAsia"/>
          <w:position w:val="-28"/>
        </w:rPr>
        <w:object>
          <v:shape id="_x0000_i1234" o:spt="75" type="#_x0000_t75" style="height:31pt;width:143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234" DrawAspect="Content" ObjectID="_1468075821" r:id="rId210">
            <o:LockedField>false</o:LockedField>
          </o:OLEObject>
        </w:object>
      </w:r>
      <w:r>
        <w:rPr>
          <w:rFonts w:hint="eastAsia"/>
        </w:rPr>
        <w:t>，金属块的体积</w:t>
      </w:r>
      <w:r>
        <w:rPr>
          <w:rFonts w:hint="eastAsia"/>
          <w:position w:val="-10"/>
        </w:rPr>
        <w:object>
          <v:shape id="_x0000_i1235" o:spt="75" type="#_x0000_t75" style="height:16pt;width:166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235" DrawAspect="Content" ObjectID="_1468075822" r:id="rId212">
            <o:LockedField>false</o:LockedField>
          </o:OLEObject>
        </w:object>
      </w:r>
      <w:r>
        <w:rPr>
          <w:rFonts w:hint="eastAsia"/>
        </w:rPr>
        <w:t>，金属块的密度</w:t>
      </w:r>
      <w:r>
        <w:rPr>
          <w:rFonts w:hint="eastAsia"/>
          <w:position w:val="-26"/>
        </w:rPr>
        <w:object>
          <v:shape id="_x0000_i1236" o:spt="75" type="#_x0000_t75" style="height:30pt;width:191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236" DrawAspect="Content" ObjectID="_1468075823" r:id="rId214">
            <o:LockedField>false</o:LockedField>
          </o:OLEObject>
        </w:object>
      </w:r>
      <w:r>
        <w:rPr>
          <w:rFonts w:hint="eastAsia"/>
        </w:rPr>
        <w:t>。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三、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(1)没有控制排开液体的体积相同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(2)把物体浸没于液体中，改变深度  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)浮力的大小与物体排开液体的体积有关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(1)研究浮力大水与深度的关系，要控制排开液体的体积和密度相同，题目中所给的四次实验中，探究浮力的大小与深度有关时，没有控制排开液体的体积相同；(2)为了探究浮力与深度的关系，把物体浸没于同一液体中，当物体排开液体的体积相同时，改变深度，发现弹簧测力计的示数不变；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)结合五次实验，得到的正确结论是：液体密度一定时，浮力的大小与物体排开液体的体积有关。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(1)减小</w:t>
      </w:r>
      <w:r>
        <w:rPr>
          <w:rFonts w:hint="eastAsia"/>
          <w:lang w:eastAsia="zh-CN"/>
        </w:rPr>
        <w:t>；</w:t>
      </w:r>
      <w:r>
        <w:rPr>
          <w:rFonts w:hint="eastAsia"/>
        </w:rPr>
        <w:t>增大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(2)2 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)2.5X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eastAsia"/>
          <w:lang w:eastAsia="zh-CN"/>
        </w:rPr>
        <w:t>³</w:t>
      </w:r>
      <w:r>
        <w:rPr>
          <w:rFonts w:hint="eastAsia"/>
        </w:rPr>
        <w:t>kg/m</w:t>
      </w:r>
      <w:r>
        <w:rPr>
          <w:rFonts w:hint="eastAsia"/>
          <w:lang w:eastAsia="zh-CN"/>
        </w:rPr>
        <w:t>³</w:t>
      </w:r>
      <w:r>
        <w:rPr>
          <w:rFonts w:hint="eastAsia"/>
        </w:rPr>
        <w:t xml:space="preserve">  (4)=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>解析：(1)当烧杯内的液体逐渐增加时（圆柱体未浸没），金属圆柱体排开液体的体积逐渐变大，圆柱体受到的浮力逐渐变大，故弹簧测力计的示数</w:t>
      </w:r>
      <w:r>
        <w:rPr>
          <w:rFonts w:hint="eastAsia"/>
          <w:lang w:val="en-US" w:eastAsia="zh-CN"/>
        </w:rPr>
        <w:t>逐渐减小，液体</w:t>
      </w:r>
      <w:r>
        <w:rPr>
          <w:rFonts w:hint="eastAsia"/>
        </w:rPr>
        <w:t>的深度逐渐增大，则液体对容器底部的压强逐渐增大</w:t>
      </w:r>
      <w:r>
        <w:rPr>
          <w:rFonts w:hint="eastAsia"/>
          <w:lang w:eastAsia="zh-CN"/>
        </w:rPr>
        <w:t>；（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金属圆柱体所受浮力</w:t>
      </w:r>
      <w:r>
        <w:rPr>
          <w:rFonts w:hint="eastAsia"/>
          <w:position w:val="-10"/>
          <w:lang w:val="en-US" w:eastAsia="zh-CN"/>
        </w:rPr>
        <w:object>
          <v:shape id="_x0000_i1237" o:spt="75" type="#_x0000_t75" style="height:15pt;width:224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237" DrawAspect="Content" ObjectID="_1468075824" r:id="rId216">
            <o:LockedField>false</o:LockedField>
          </o:OLEObject>
        </w:object>
      </w:r>
      <w:r>
        <w:rPr>
          <w:rFonts w:hint="eastAsia"/>
        </w:rPr>
        <w:t>;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圆柱体在甲、乙所盛液体</w:t>
      </w:r>
      <w:r>
        <w:rPr>
          <w:rFonts w:hint="eastAsia"/>
        </w:rPr>
        <w:t>中所受浮力相同，所以</w:t>
      </w:r>
      <w:r>
        <w:rPr>
          <w:rFonts w:hint="eastAsia"/>
          <w:position w:val="-12"/>
        </w:rPr>
        <w:object>
          <v:shape id="_x0000_i1238" o:spt="75" type="#_x0000_t75" style="height:16pt;width:96.95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238" DrawAspect="Content" ObjectID="_1468075825" r:id="rId21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2"/>
        </w:rPr>
        <w:object>
          <v:shape id="_x0000_i1239" o:spt="75" type="#_x0000_t75" style="height:16pt;width:85.95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239" DrawAspect="Content" ObjectID="_1468075826" r:id="rId22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浸入的</w:t>
      </w:r>
      <w:r>
        <w:rPr>
          <w:rFonts w:hint="eastAsia"/>
        </w:rPr>
        <w:t>深度之比为5:2，求得</w:t>
      </w:r>
      <w:r>
        <w:rPr>
          <w:rFonts w:hint="eastAsia"/>
          <w:position w:val="-12"/>
        </w:rPr>
        <w:object>
          <v:shape id="_x0000_i1240" o:spt="75" type="#_x0000_t75" style="height:18pt;width:85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240" DrawAspect="Content" ObjectID="_1468075827" r:id="rId222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根据浮力产生的原因</w:t>
      </w:r>
      <w:r>
        <w:rPr>
          <w:rFonts w:hint="eastAsia"/>
          <w:position w:val="-10"/>
          <w:lang w:val="en-US" w:eastAsia="zh-CN"/>
        </w:rPr>
        <w:object>
          <v:shape id="_x0000_i1241" o:spt="75" type="#_x0000_t75" style="height:13.95pt;width:66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241" DrawAspect="Content" ObjectID="_1468075828" r:id="rId224">
            <o:LockedField>false</o:LockedField>
          </o:OLEObject>
        </w:object>
      </w:r>
      <w:r>
        <w:rPr>
          <w:rFonts w:hint="eastAsia"/>
        </w:rPr>
        <w:t>可知，两圆柱体下表面所受的液体</w:t>
      </w:r>
      <w:r>
        <w:rPr>
          <w:rFonts w:hint="eastAsia"/>
          <w:lang w:val="en-US" w:eastAsia="zh-CN"/>
        </w:rPr>
        <w:t>压力F₁=F₂。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3.（1）</w:t>
      </w:r>
      <w:r>
        <w:rPr>
          <w:rFonts w:hint="eastAsia"/>
          <w:position w:val="-10"/>
          <w:lang w:val="en-US" w:eastAsia="zh-CN"/>
        </w:rPr>
        <w:object>
          <v:shape id="_x0000_i1242" o:spt="75" type="#_x0000_t75" style="height:17pt;width:60.95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242" DrawAspect="Content" ObjectID="_1468075829" r:id="rId22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（2）2.5N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解析：（1）剪短细线前，竖直方向上</w:t>
      </w:r>
      <w:r>
        <w:rPr>
          <w:rFonts w:hint="eastAsia"/>
        </w:rPr>
        <w:t>木球受到向上的浮力、向下的重力和细</w:t>
      </w:r>
      <w:r>
        <w:rPr>
          <w:rFonts w:hint="eastAsia"/>
          <w:lang w:val="en-US" w:eastAsia="zh-CN"/>
        </w:rPr>
        <w:t>线向下的拉力，处于静止状态，则</w:t>
      </w:r>
      <w:r>
        <w:rPr>
          <w:rFonts w:hint="eastAsia"/>
          <w:position w:val="-10"/>
          <w:lang w:val="en-US" w:eastAsia="zh-CN"/>
        </w:rPr>
        <w:object>
          <v:shape id="_x0000_i1243" o:spt="75" type="#_x0000_t75" style="height:15pt;width:224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243" DrawAspect="Content" ObjectID="_1468075830" r:id="rId228">
            <o:LockedField>false</o:LockedField>
          </o:OLEObject>
        </w:object>
      </w:r>
      <w:r>
        <w:rPr>
          <w:rFonts w:hint="eastAsia"/>
          <w:highlight w:val="none"/>
          <w:lang w:val="en-US" w:eastAsia="zh-CN"/>
        </w:rPr>
        <w:t>，木球的体积</w:t>
      </w:r>
      <w:r>
        <w:rPr>
          <w:rFonts w:hint="eastAsia"/>
          <w:position w:val="-28"/>
          <w:highlight w:val="none"/>
          <w:lang w:val="en-US" w:eastAsia="zh-CN"/>
        </w:rPr>
        <w:object>
          <v:shape id="_x0000_i1244" o:spt="75" type="#_x0000_t75" style="height:31pt;width:231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244" DrawAspect="Content" ObjectID="_1468075831" r:id="rId230">
            <o:LockedField>false</o:LockedField>
          </o:OLEObject>
        </w:object>
      </w:r>
      <w:r>
        <w:rPr>
          <w:rFonts w:hint="eastAsia"/>
          <w:highlight w:val="none"/>
          <w:lang w:val="en-US" w:eastAsia="zh-CN"/>
        </w:rPr>
        <w:t>；木球的密度</w:t>
      </w:r>
      <w:r>
        <w:rPr>
          <w:rFonts w:hint="eastAsia"/>
          <w:position w:val="-26"/>
          <w:highlight w:val="none"/>
          <w:lang w:val="en-US" w:eastAsia="zh-CN"/>
        </w:rPr>
        <w:object>
          <v:shape id="_x0000_i1245" o:spt="75" type="#_x0000_t75" style="height:30pt;width:161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245" DrawAspect="Content" ObjectID="_1468075832" r:id="rId232">
            <o:LockedField>false</o:LockedField>
          </o:OLEObject>
        </w:object>
      </w:r>
      <w:r>
        <w:rPr>
          <w:rFonts w:hint="eastAsia"/>
          <w:highlight w:val="none"/>
          <w:lang w:val="en-US" w:eastAsia="zh-CN"/>
        </w:rPr>
        <w:t>；</w:t>
      </w:r>
      <w:r>
        <w:rPr>
          <w:rFonts w:hint="eastAsia"/>
        </w:rPr>
        <w:t>(2)剪断细线，木球静止时处于漂浮状态，受到的浮力</w:t>
      </w:r>
      <w:r>
        <w:rPr>
          <w:rFonts w:hint="eastAsia"/>
          <w:position w:val="-10"/>
        </w:rPr>
        <w:object>
          <v:shape id="_x0000_i1246" o:spt="75" type="#_x0000_t75" style="height:13.95pt;width:67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246" DrawAspect="Content" ObjectID="_1468075833" r:id="rId234">
            <o:LockedField>false</o:LockedField>
          </o:OLEObject>
        </w:object>
      </w:r>
      <w:r>
        <w:rPr>
          <w:rFonts w:hint="eastAsia"/>
        </w:rPr>
        <w:t>，待木球静止后浮力变化量</w:t>
      </w:r>
      <w:r>
        <w:rPr>
          <w:rFonts w:hint="eastAsia"/>
          <w:position w:val="-10"/>
        </w:rPr>
        <w:object>
          <v:shape id="_x0000_i1247" o:spt="75" type="#_x0000_t75" style="height:13.95pt;width:143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247" DrawAspect="Content" ObjectID="_1468075834" r:id="rId236">
            <o:LockedField>false</o:LockedField>
          </o:OLEObject>
        </w:object>
      </w:r>
      <w:r>
        <w:rPr>
          <w:rFonts w:hint="eastAsia"/>
        </w:rPr>
        <w:t>，排开水的体积变化量</w:t>
      </w:r>
      <w:r>
        <w:rPr>
          <w:rFonts w:hint="eastAsia"/>
          <w:position w:val="-28"/>
        </w:rPr>
        <w:object>
          <v:shape id="_x0000_i1248" o:spt="75" type="#_x0000_t75" style="height:31pt;width:216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248" DrawAspect="Content" ObjectID="_1468075835" r:id="rId238">
            <o:LockedField>false</o:LockedField>
          </o:OLEObject>
        </w:object>
      </w:r>
      <w:r>
        <w:rPr>
          <w:rFonts w:hint="eastAsia"/>
        </w:rPr>
        <w:t>；水面下降的高度</w:t>
      </w:r>
      <w:r>
        <w:rPr>
          <w:rFonts w:hint="eastAsia"/>
          <w:position w:val="-24"/>
        </w:rPr>
        <w:object>
          <v:shape id="_x0000_i1249" o:spt="75" type="#_x0000_t75" style="height:30pt;width:143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249" DrawAspect="Content" ObjectID="_1468075836" r:id="rId240">
            <o:LockedField>false</o:LockedField>
          </o:OLEObject>
        </w:object>
      </w:r>
      <w:r>
        <w:rPr>
          <w:rFonts w:hint="eastAsia"/>
        </w:rPr>
        <w:t>,水对容器底的压力变化量</w:t>
      </w:r>
      <w:r>
        <w:rPr>
          <w:rFonts w:hint="eastAsia"/>
          <w:position w:val="-12"/>
        </w:rPr>
        <w:object>
          <v:shape id="_x0000_i1250" o:spt="75" type="#_x0000_t75" style="height:18pt;width:332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250" DrawAspect="Content" ObjectID="_1468075837" r:id="rId242">
            <o:LockedField>false</o:LockedField>
          </o:OLEObject>
        </w:object>
      </w:r>
      <w:r>
        <w:rPr>
          <w:rFonts w:hint="eastAsia"/>
        </w:rPr>
        <w:t>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ind w:firstLine="420"/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14AFC"/>
    <w:multiLevelType w:val="singleLevel"/>
    <w:tmpl w:val="21A14AFC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62D6A"/>
    <w:rsid w:val="00EE7001"/>
    <w:rsid w:val="01932F8A"/>
    <w:rsid w:val="02011E50"/>
    <w:rsid w:val="023A1320"/>
    <w:rsid w:val="03813A01"/>
    <w:rsid w:val="038C5197"/>
    <w:rsid w:val="03B34665"/>
    <w:rsid w:val="043301D1"/>
    <w:rsid w:val="04674161"/>
    <w:rsid w:val="04A1577B"/>
    <w:rsid w:val="04EA284C"/>
    <w:rsid w:val="055B23D0"/>
    <w:rsid w:val="06186C4B"/>
    <w:rsid w:val="06A47DD6"/>
    <w:rsid w:val="077E0354"/>
    <w:rsid w:val="086C34F8"/>
    <w:rsid w:val="08787E9E"/>
    <w:rsid w:val="092F466A"/>
    <w:rsid w:val="0B4A3DA0"/>
    <w:rsid w:val="0B886B90"/>
    <w:rsid w:val="0BA35FDE"/>
    <w:rsid w:val="0C866EE2"/>
    <w:rsid w:val="0D2A7F1A"/>
    <w:rsid w:val="0D447EE8"/>
    <w:rsid w:val="0D802E51"/>
    <w:rsid w:val="0D965091"/>
    <w:rsid w:val="0D9E51AA"/>
    <w:rsid w:val="0E055AA4"/>
    <w:rsid w:val="0FC87963"/>
    <w:rsid w:val="10203DCA"/>
    <w:rsid w:val="11597D87"/>
    <w:rsid w:val="12F7711D"/>
    <w:rsid w:val="13416164"/>
    <w:rsid w:val="14CA2024"/>
    <w:rsid w:val="14D8251E"/>
    <w:rsid w:val="153A152A"/>
    <w:rsid w:val="15C56097"/>
    <w:rsid w:val="16410CFB"/>
    <w:rsid w:val="167B03F0"/>
    <w:rsid w:val="17105E58"/>
    <w:rsid w:val="17550037"/>
    <w:rsid w:val="176F523C"/>
    <w:rsid w:val="17FE7093"/>
    <w:rsid w:val="19322460"/>
    <w:rsid w:val="19A02803"/>
    <w:rsid w:val="19BA587A"/>
    <w:rsid w:val="19E37CA3"/>
    <w:rsid w:val="1A790A3E"/>
    <w:rsid w:val="1AEE0C96"/>
    <w:rsid w:val="1B81236F"/>
    <w:rsid w:val="1C130BE3"/>
    <w:rsid w:val="1CAC7D6F"/>
    <w:rsid w:val="1D1C7C71"/>
    <w:rsid w:val="1D824BD8"/>
    <w:rsid w:val="1DBB2E76"/>
    <w:rsid w:val="1DD2555F"/>
    <w:rsid w:val="1E524E60"/>
    <w:rsid w:val="1E834D47"/>
    <w:rsid w:val="1F72636D"/>
    <w:rsid w:val="21214A4F"/>
    <w:rsid w:val="22A44B94"/>
    <w:rsid w:val="23114F15"/>
    <w:rsid w:val="237F4997"/>
    <w:rsid w:val="23B550F6"/>
    <w:rsid w:val="23CF7F89"/>
    <w:rsid w:val="23DE5B20"/>
    <w:rsid w:val="252760DD"/>
    <w:rsid w:val="257329BA"/>
    <w:rsid w:val="25921D93"/>
    <w:rsid w:val="25C96611"/>
    <w:rsid w:val="26ED4568"/>
    <w:rsid w:val="27096841"/>
    <w:rsid w:val="29342049"/>
    <w:rsid w:val="2985077C"/>
    <w:rsid w:val="29B0534D"/>
    <w:rsid w:val="29FF2CB6"/>
    <w:rsid w:val="2A8A6D59"/>
    <w:rsid w:val="2B4C6E50"/>
    <w:rsid w:val="2B7C39BA"/>
    <w:rsid w:val="2C1776D9"/>
    <w:rsid w:val="2C880AC7"/>
    <w:rsid w:val="2CC94DDA"/>
    <w:rsid w:val="2D2D7EAB"/>
    <w:rsid w:val="2DB81239"/>
    <w:rsid w:val="2ECB64DF"/>
    <w:rsid w:val="2EEE6BEE"/>
    <w:rsid w:val="2F8D3FEA"/>
    <w:rsid w:val="313E07A1"/>
    <w:rsid w:val="318A12C5"/>
    <w:rsid w:val="31C471DF"/>
    <w:rsid w:val="320358E2"/>
    <w:rsid w:val="325D179C"/>
    <w:rsid w:val="32A92D76"/>
    <w:rsid w:val="3321598C"/>
    <w:rsid w:val="34FB0272"/>
    <w:rsid w:val="36186552"/>
    <w:rsid w:val="36886856"/>
    <w:rsid w:val="38113CA8"/>
    <w:rsid w:val="382C6B32"/>
    <w:rsid w:val="38C90909"/>
    <w:rsid w:val="39AA553C"/>
    <w:rsid w:val="3A57499C"/>
    <w:rsid w:val="3B5E0CD8"/>
    <w:rsid w:val="3B8E2679"/>
    <w:rsid w:val="3BFF23CD"/>
    <w:rsid w:val="3E7F7053"/>
    <w:rsid w:val="3EB87572"/>
    <w:rsid w:val="4177753A"/>
    <w:rsid w:val="421C681D"/>
    <w:rsid w:val="42236CEA"/>
    <w:rsid w:val="42735CB3"/>
    <w:rsid w:val="42741254"/>
    <w:rsid w:val="429D68FB"/>
    <w:rsid w:val="430A65A3"/>
    <w:rsid w:val="43343766"/>
    <w:rsid w:val="435A7623"/>
    <w:rsid w:val="438D2784"/>
    <w:rsid w:val="43A45AF3"/>
    <w:rsid w:val="44EB4CD0"/>
    <w:rsid w:val="453723EE"/>
    <w:rsid w:val="454B7A91"/>
    <w:rsid w:val="45C415FE"/>
    <w:rsid w:val="464D3C98"/>
    <w:rsid w:val="46935B91"/>
    <w:rsid w:val="469962D3"/>
    <w:rsid w:val="479B63B5"/>
    <w:rsid w:val="48B94A49"/>
    <w:rsid w:val="494B5F28"/>
    <w:rsid w:val="49A01A76"/>
    <w:rsid w:val="49C6229F"/>
    <w:rsid w:val="49EA4390"/>
    <w:rsid w:val="4A1F6957"/>
    <w:rsid w:val="4A393E06"/>
    <w:rsid w:val="4A573AF6"/>
    <w:rsid w:val="4BA52DC6"/>
    <w:rsid w:val="4C4A018F"/>
    <w:rsid w:val="4D8D5A48"/>
    <w:rsid w:val="4E8A1FD8"/>
    <w:rsid w:val="4EEC41A7"/>
    <w:rsid w:val="4EEF6AE3"/>
    <w:rsid w:val="4EFD2F05"/>
    <w:rsid w:val="4F977C2E"/>
    <w:rsid w:val="4FE6184C"/>
    <w:rsid w:val="502E44D7"/>
    <w:rsid w:val="50381BE7"/>
    <w:rsid w:val="5053249A"/>
    <w:rsid w:val="50703B90"/>
    <w:rsid w:val="514962D6"/>
    <w:rsid w:val="52D94048"/>
    <w:rsid w:val="52FE36BB"/>
    <w:rsid w:val="530D50C7"/>
    <w:rsid w:val="535E653E"/>
    <w:rsid w:val="53A70B3E"/>
    <w:rsid w:val="53B650AD"/>
    <w:rsid w:val="53BF7F96"/>
    <w:rsid w:val="53C6478D"/>
    <w:rsid w:val="53D16D62"/>
    <w:rsid w:val="54656585"/>
    <w:rsid w:val="547F6A9B"/>
    <w:rsid w:val="556F6C23"/>
    <w:rsid w:val="55ED0334"/>
    <w:rsid w:val="57781C35"/>
    <w:rsid w:val="578E3C11"/>
    <w:rsid w:val="59233064"/>
    <w:rsid w:val="5ADB44D7"/>
    <w:rsid w:val="5B712C4E"/>
    <w:rsid w:val="5C1A3047"/>
    <w:rsid w:val="5DA8274C"/>
    <w:rsid w:val="5DAC6620"/>
    <w:rsid w:val="5DB249C4"/>
    <w:rsid w:val="5DCF566F"/>
    <w:rsid w:val="5F3A02C3"/>
    <w:rsid w:val="5FF11212"/>
    <w:rsid w:val="60757039"/>
    <w:rsid w:val="60934677"/>
    <w:rsid w:val="61E8283E"/>
    <w:rsid w:val="62A170E6"/>
    <w:rsid w:val="63811A7B"/>
    <w:rsid w:val="639F326F"/>
    <w:rsid w:val="642762A7"/>
    <w:rsid w:val="64393FD0"/>
    <w:rsid w:val="6466548B"/>
    <w:rsid w:val="649D2F38"/>
    <w:rsid w:val="654A3CD6"/>
    <w:rsid w:val="66482C2A"/>
    <w:rsid w:val="66DD0738"/>
    <w:rsid w:val="67084FAA"/>
    <w:rsid w:val="685A4A4B"/>
    <w:rsid w:val="68651071"/>
    <w:rsid w:val="688704E1"/>
    <w:rsid w:val="6903118E"/>
    <w:rsid w:val="692A3B3B"/>
    <w:rsid w:val="69E8188F"/>
    <w:rsid w:val="6A8D0868"/>
    <w:rsid w:val="6B263EA6"/>
    <w:rsid w:val="6B361D90"/>
    <w:rsid w:val="6B5E60BA"/>
    <w:rsid w:val="6BD2559E"/>
    <w:rsid w:val="6D1447F3"/>
    <w:rsid w:val="6D5F586D"/>
    <w:rsid w:val="6E0F4291"/>
    <w:rsid w:val="6E294CA8"/>
    <w:rsid w:val="6F6322A4"/>
    <w:rsid w:val="6F6E06DB"/>
    <w:rsid w:val="70A17D8E"/>
    <w:rsid w:val="72633BDC"/>
    <w:rsid w:val="729D23E3"/>
    <w:rsid w:val="72AA1428"/>
    <w:rsid w:val="73645A3A"/>
    <w:rsid w:val="756A086A"/>
    <w:rsid w:val="77124D4C"/>
    <w:rsid w:val="77FA04C9"/>
    <w:rsid w:val="780D7A20"/>
    <w:rsid w:val="78AB0CF7"/>
    <w:rsid w:val="790F3BAA"/>
    <w:rsid w:val="792F2843"/>
    <w:rsid w:val="79882C5C"/>
    <w:rsid w:val="7A360B6A"/>
    <w:rsid w:val="7A7A7055"/>
    <w:rsid w:val="7AB60509"/>
    <w:rsid w:val="7B411C69"/>
    <w:rsid w:val="7C122C20"/>
    <w:rsid w:val="7D4B6EC1"/>
    <w:rsid w:val="7D6864F3"/>
    <w:rsid w:val="7E1B3BAB"/>
    <w:rsid w:val="7E1C5261"/>
    <w:rsid w:val="7E273251"/>
    <w:rsid w:val="7EF438F4"/>
    <w:rsid w:val="7F332F7C"/>
    <w:rsid w:val="7F6D1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3.wmf"/><Relationship Id="rId98" Type="http://schemas.openxmlformats.org/officeDocument/2006/relationships/oleObject" Target="embeddings/oleObject40.bin"/><Relationship Id="rId97" Type="http://schemas.openxmlformats.org/officeDocument/2006/relationships/image" Target="media/image52.wmf"/><Relationship Id="rId96" Type="http://schemas.openxmlformats.org/officeDocument/2006/relationships/oleObject" Target="embeddings/oleObject39.bin"/><Relationship Id="rId95" Type="http://schemas.openxmlformats.org/officeDocument/2006/relationships/image" Target="media/image51.wmf"/><Relationship Id="rId94" Type="http://schemas.openxmlformats.org/officeDocument/2006/relationships/oleObject" Target="embeddings/oleObject38.bin"/><Relationship Id="rId93" Type="http://schemas.openxmlformats.org/officeDocument/2006/relationships/image" Target="media/image50.wmf"/><Relationship Id="rId92" Type="http://schemas.openxmlformats.org/officeDocument/2006/relationships/oleObject" Target="embeddings/oleObject37.bin"/><Relationship Id="rId91" Type="http://schemas.openxmlformats.org/officeDocument/2006/relationships/image" Target="media/image49.wmf"/><Relationship Id="rId90" Type="http://schemas.openxmlformats.org/officeDocument/2006/relationships/oleObject" Target="embeddings/oleObject36.bin"/><Relationship Id="rId9" Type="http://schemas.openxmlformats.org/officeDocument/2006/relationships/theme" Target="theme/theme1.xml"/><Relationship Id="rId89" Type="http://schemas.openxmlformats.org/officeDocument/2006/relationships/oleObject" Target="embeddings/oleObject35.bin"/><Relationship Id="rId88" Type="http://schemas.openxmlformats.org/officeDocument/2006/relationships/oleObject" Target="embeddings/oleObject34.bin"/><Relationship Id="rId87" Type="http://schemas.openxmlformats.org/officeDocument/2006/relationships/oleObject" Target="embeddings/oleObject33.bin"/><Relationship Id="rId86" Type="http://schemas.openxmlformats.org/officeDocument/2006/relationships/image" Target="media/image48.wmf"/><Relationship Id="rId85" Type="http://schemas.openxmlformats.org/officeDocument/2006/relationships/oleObject" Target="embeddings/oleObject32.bin"/><Relationship Id="rId84" Type="http://schemas.openxmlformats.org/officeDocument/2006/relationships/image" Target="media/image47.wmf"/><Relationship Id="rId83" Type="http://schemas.openxmlformats.org/officeDocument/2006/relationships/oleObject" Target="embeddings/oleObject31.bin"/><Relationship Id="rId82" Type="http://schemas.openxmlformats.org/officeDocument/2006/relationships/image" Target="media/image46.wmf"/><Relationship Id="rId81" Type="http://schemas.openxmlformats.org/officeDocument/2006/relationships/oleObject" Target="embeddings/oleObject30.bin"/><Relationship Id="rId80" Type="http://schemas.openxmlformats.org/officeDocument/2006/relationships/image" Target="media/image45.wmf"/><Relationship Id="rId8" Type="http://schemas.openxmlformats.org/officeDocument/2006/relationships/footer" Target="footer3.xml"/><Relationship Id="rId79" Type="http://schemas.openxmlformats.org/officeDocument/2006/relationships/oleObject" Target="embeddings/oleObject29.bin"/><Relationship Id="rId78" Type="http://schemas.openxmlformats.org/officeDocument/2006/relationships/image" Target="media/image44.wmf"/><Relationship Id="rId77" Type="http://schemas.openxmlformats.org/officeDocument/2006/relationships/oleObject" Target="embeddings/oleObject28.bin"/><Relationship Id="rId76" Type="http://schemas.openxmlformats.org/officeDocument/2006/relationships/image" Target="media/image43.wmf"/><Relationship Id="rId75" Type="http://schemas.openxmlformats.org/officeDocument/2006/relationships/oleObject" Target="embeddings/oleObject27.bin"/><Relationship Id="rId74" Type="http://schemas.openxmlformats.org/officeDocument/2006/relationships/image" Target="media/image42.wmf"/><Relationship Id="rId73" Type="http://schemas.openxmlformats.org/officeDocument/2006/relationships/oleObject" Target="embeddings/oleObject26.bin"/><Relationship Id="rId72" Type="http://schemas.openxmlformats.org/officeDocument/2006/relationships/image" Target="media/image41.wmf"/><Relationship Id="rId71" Type="http://schemas.openxmlformats.org/officeDocument/2006/relationships/oleObject" Target="embeddings/oleObject25.bin"/><Relationship Id="rId70" Type="http://schemas.openxmlformats.org/officeDocument/2006/relationships/image" Target="media/image40.wmf"/><Relationship Id="rId7" Type="http://schemas.openxmlformats.org/officeDocument/2006/relationships/footer" Target="footer2.xml"/><Relationship Id="rId69" Type="http://schemas.openxmlformats.org/officeDocument/2006/relationships/oleObject" Target="embeddings/oleObject24.bin"/><Relationship Id="rId68" Type="http://schemas.openxmlformats.org/officeDocument/2006/relationships/image" Target="media/image39.wmf"/><Relationship Id="rId67" Type="http://schemas.openxmlformats.org/officeDocument/2006/relationships/oleObject" Target="embeddings/oleObject23.bin"/><Relationship Id="rId66" Type="http://schemas.openxmlformats.org/officeDocument/2006/relationships/image" Target="media/image38.wmf"/><Relationship Id="rId65" Type="http://schemas.openxmlformats.org/officeDocument/2006/relationships/oleObject" Target="embeddings/oleObject22.bin"/><Relationship Id="rId64" Type="http://schemas.openxmlformats.org/officeDocument/2006/relationships/image" Target="media/image37.wmf"/><Relationship Id="rId63" Type="http://schemas.openxmlformats.org/officeDocument/2006/relationships/oleObject" Target="embeddings/oleObject21.bin"/><Relationship Id="rId62" Type="http://schemas.openxmlformats.org/officeDocument/2006/relationships/image" Target="media/image36.wmf"/><Relationship Id="rId61" Type="http://schemas.openxmlformats.org/officeDocument/2006/relationships/oleObject" Target="embeddings/oleObject20.bin"/><Relationship Id="rId60" Type="http://schemas.openxmlformats.org/officeDocument/2006/relationships/image" Target="media/image35.wmf"/><Relationship Id="rId6" Type="http://schemas.openxmlformats.org/officeDocument/2006/relationships/footer" Target="footer1.xml"/><Relationship Id="rId59" Type="http://schemas.openxmlformats.org/officeDocument/2006/relationships/oleObject" Target="embeddings/oleObject19.bin"/><Relationship Id="rId58" Type="http://schemas.openxmlformats.org/officeDocument/2006/relationships/image" Target="media/image34.wmf"/><Relationship Id="rId57" Type="http://schemas.openxmlformats.org/officeDocument/2006/relationships/oleObject" Target="embeddings/oleObject18.bin"/><Relationship Id="rId56" Type="http://schemas.openxmlformats.org/officeDocument/2006/relationships/oleObject" Target="embeddings/oleObject17.bin"/><Relationship Id="rId55" Type="http://schemas.openxmlformats.org/officeDocument/2006/relationships/image" Target="media/image33.wmf"/><Relationship Id="rId54" Type="http://schemas.openxmlformats.org/officeDocument/2006/relationships/oleObject" Target="embeddings/oleObject16.bin"/><Relationship Id="rId53" Type="http://schemas.openxmlformats.org/officeDocument/2006/relationships/image" Target="media/image32.wmf"/><Relationship Id="rId52" Type="http://schemas.openxmlformats.org/officeDocument/2006/relationships/oleObject" Target="embeddings/oleObject15.bin"/><Relationship Id="rId51" Type="http://schemas.openxmlformats.org/officeDocument/2006/relationships/image" Target="media/image31.wmf"/><Relationship Id="rId50" Type="http://schemas.openxmlformats.org/officeDocument/2006/relationships/oleObject" Target="embeddings/oleObject14.bin"/><Relationship Id="rId5" Type="http://schemas.openxmlformats.org/officeDocument/2006/relationships/header" Target="header3.xml"/><Relationship Id="rId49" Type="http://schemas.openxmlformats.org/officeDocument/2006/relationships/image" Target="media/image30.wmf"/><Relationship Id="rId48" Type="http://schemas.openxmlformats.org/officeDocument/2006/relationships/oleObject" Target="embeddings/oleObject13.bin"/><Relationship Id="rId47" Type="http://schemas.openxmlformats.org/officeDocument/2006/relationships/image" Target="media/image29.wmf"/><Relationship Id="rId46" Type="http://schemas.openxmlformats.org/officeDocument/2006/relationships/oleObject" Target="embeddings/oleObject12.bin"/><Relationship Id="rId45" Type="http://schemas.openxmlformats.org/officeDocument/2006/relationships/image" Target="media/image28.wmf"/><Relationship Id="rId44" Type="http://schemas.openxmlformats.org/officeDocument/2006/relationships/oleObject" Target="embeddings/oleObject11.bin"/><Relationship Id="rId43" Type="http://schemas.openxmlformats.org/officeDocument/2006/relationships/image" Target="media/image27.wmf"/><Relationship Id="rId42" Type="http://schemas.openxmlformats.org/officeDocument/2006/relationships/oleObject" Target="embeddings/oleObject10.bin"/><Relationship Id="rId41" Type="http://schemas.openxmlformats.org/officeDocument/2006/relationships/image" Target="media/image26.wmf"/><Relationship Id="rId40" Type="http://schemas.openxmlformats.org/officeDocument/2006/relationships/oleObject" Target="embeddings/oleObject9.bin"/><Relationship Id="rId4" Type="http://schemas.openxmlformats.org/officeDocument/2006/relationships/header" Target="header2.xml"/><Relationship Id="rId39" Type="http://schemas.openxmlformats.org/officeDocument/2006/relationships/image" Target="media/image25.wmf"/><Relationship Id="rId38" Type="http://schemas.openxmlformats.org/officeDocument/2006/relationships/oleObject" Target="embeddings/oleObject8.bin"/><Relationship Id="rId37" Type="http://schemas.openxmlformats.org/officeDocument/2006/relationships/image" Target="media/image24.png"/><Relationship Id="rId36" Type="http://schemas.openxmlformats.org/officeDocument/2006/relationships/image" Target="media/image23.wmf"/><Relationship Id="rId35" Type="http://schemas.openxmlformats.org/officeDocument/2006/relationships/oleObject" Target="embeddings/oleObject7.bin"/><Relationship Id="rId34" Type="http://schemas.openxmlformats.org/officeDocument/2006/relationships/image" Target="media/image22.wmf"/><Relationship Id="rId33" Type="http://schemas.openxmlformats.org/officeDocument/2006/relationships/oleObject" Target="embeddings/oleObject6.bin"/><Relationship Id="rId32" Type="http://schemas.openxmlformats.org/officeDocument/2006/relationships/image" Target="media/image21.png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wmf"/><Relationship Id="rId28" Type="http://schemas.openxmlformats.org/officeDocument/2006/relationships/oleObject" Target="embeddings/oleObject5.bin"/><Relationship Id="rId27" Type="http://schemas.openxmlformats.org/officeDocument/2006/relationships/image" Target="media/image17.png"/><Relationship Id="rId26" Type="http://schemas.openxmlformats.org/officeDocument/2006/relationships/image" Target="media/image16.wmf"/><Relationship Id="rId25" Type="http://schemas.openxmlformats.org/officeDocument/2006/relationships/oleObject" Target="embeddings/oleObject4.bin"/><Relationship Id="rId246" Type="http://schemas.openxmlformats.org/officeDocument/2006/relationships/fontTable" Target="fontTable.xml"/><Relationship Id="rId245" Type="http://schemas.openxmlformats.org/officeDocument/2006/relationships/numbering" Target="numbering.xml"/><Relationship Id="rId244" Type="http://schemas.openxmlformats.org/officeDocument/2006/relationships/customXml" Target="../customXml/item1.xml"/><Relationship Id="rId243" Type="http://schemas.openxmlformats.org/officeDocument/2006/relationships/image" Target="media/image124.wmf"/><Relationship Id="rId242" Type="http://schemas.openxmlformats.org/officeDocument/2006/relationships/oleObject" Target="embeddings/oleObject113.bin"/><Relationship Id="rId241" Type="http://schemas.openxmlformats.org/officeDocument/2006/relationships/image" Target="media/image123.wmf"/><Relationship Id="rId240" Type="http://schemas.openxmlformats.org/officeDocument/2006/relationships/oleObject" Target="embeddings/oleObject112.bin"/><Relationship Id="rId24" Type="http://schemas.openxmlformats.org/officeDocument/2006/relationships/image" Target="media/image15.wmf"/><Relationship Id="rId239" Type="http://schemas.openxmlformats.org/officeDocument/2006/relationships/image" Target="media/image122.wmf"/><Relationship Id="rId238" Type="http://schemas.openxmlformats.org/officeDocument/2006/relationships/oleObject" Target="embeddings/oleObject111.bin"/><Relationship Id="rId237" Type="http://schemas.openxmlformats.org/officeDocument/2006/relationships/image" Target="media/image121.wmf"/><Relationship Id="rId236" Type="http://schemas.openxmlformats.org/officeDocument/2006/relationships/oleObject" Target="embeddings/oleObject110.bin"/><Relationship Id="rId235" Type="http://schemas.openxmlformats.org/officeDocument/2006/relationships/image" Target="media/image120.wmf"/><Relationship Id="rId234" Type="http://schemas.openxmlformats.org/officeDocument/2006/relationships/oleObject" Target="embeddings/oleObject109.bin"/><Relationship Id="rId233" Type="http://schemas.openxmlformats.org/officeDocument/2006/relationships/image" Target="media/image119.wmf"/><Relationship Id="rId232" Type="http://schemas.openxmlformats.org/officeDocument/2006/relationships/oleObject" Target="embeddings/oleObject108.bin"/><Relationship Id="rId231" Type="http://schemas.openxmlformats.org/officeDocument/2006/relationships/image" Target="media/image118.wmf"/><Relationship Id="rId230" Type="http://schemas.openxmlformats.org/officeDocument/2006/relationships/oleObject" Target="embeddings/oleObject107.bin"/><Relationship Id="rId23" Type="http://schemas.openxmlformats.org/officeDocument/2006/relationships/oleObject" Target="embeddings/oleObject3.bin"/><Relationship Id="rId229" Type="http://schemas.openxmlformats.org/officeDocument/2006/relationships/image" Target="media/image117.wmf"/><Relationship Id="rId228" Type="http://schemas.openxmlformats.org/officeDocument/2006/relationships/oleObject" Target="embeddings/oleObject106.bin"/><Relationship Id="rId227" Type="http://schemas.openxmlformats.org/officeDocument/2006/relationships/image" Target="media/image116.wmf"/><Relationship Id="rId226" Type="http://schemas.openxmlformats.org/officeDocument/2006/relationships/oleObject" Target="embeddings/oleObject105.bin"/><Relationship Id="rId225" Type="http://schemas.openxmlformats.org/officeDocument/2006/relationships/image" Target="media/image115.wmf"/><Relationship Id="rId224" Type="http://schemas.openxmlformats.org/officeDocument/2006/relationships/oleObject" Target="embeddings/oleObject104.bin"/><Relationship Id="rId223" Type="http://schemas.openxmlformats.org/officeDocument/2006/relationships/image" Target="media/image114.wmf"/><Relationship Id="rId222" Type="http://schemas.openxmlformats.org/officeDocument/2006/relationships/oleObject" Target="embeddings/oleObject103.bin"/><Relationship Id="rId221" Type="http://schemas.openxmlformats.org/officeDocument/2006/relationships/image" Target="media/image113.wmf"/><Relationship Id="rId220" Type="http://schemas.openxmlformats.org/officeDocument/2006/relationships/oleObject" Target="embeddings/oleObject102.bin"/><Relationship Id="rId22" Type="http://schemas.openxmlformats.org/officeDocument/2006/relationships/image" Target="media/image14.wmf"/><Relationship Id="rId219" Type="http://schemas.openxmlformats.org/officeDocument/2006/relationships/image" Target="media/image112.wmf"/><Relationship Id="rId218" Type="http://schemas.openxmlformats.org/officeDocument/2006/relationships/oleObject" Target="embeddings/oleObject101.bin"/><Relationship Id="rId217" Type="http://schemas.openxmlformats.org/officeDocument/2006/relationships/image" Target="media/image111.wmf"/><Relationship Id="rId216" Type="http://schemas.openxmlformats.org/officeDocument/2006/relationships/oleObject" Target="embeddings/oleObject100.bin"/><Relationship Id="rId215" Type="http://schemas.openxmlformats.org/officeDocument/2006/relationships/image" Target="media/image110.wmf"/><Relationship Id="rId214" Type="http://schemas.openxmlformats.org/officeDocument/2006/relationships/oleObject" Target="embeddings/oleObject99.bin"/><Relationship Id="rId213" Type="http://schemas.openxmlformats.org/officeDocument/2006/relationships/image" Target="media/image109.wmf"/><Relationship Id="rId212" Type="http://schemas.openxmlformats.org/officeDocument/2006/relationships/oleObject" Target="embeddings/oleObject98.bin"/><Relationship Id="rId211" Type="http://schemas.openxmlformats.org/officeDocument/2006/relationships/image" Target="media/image108.wmf"/><Relationship Id="rId210" Type="http://schemas.openxmlformats.org/officeDocument/2006/relationships/oleObject" Target="embeddings/oleObject97.bin"/><Relationship Id="rId21" Type="http://schemas.openxmlformats.org/officeDocument/2006/relationships/oleObject" Target="embeddings/oleObject2.bin"/><Relationship Id="rId209" Type="http://schemas.openxmlformats.org/officeDocument/2006/relationships/image" Target="media/image107.wmf"/><Relationship Id="rId208" Type="http://schemas.openxmlformats.org/officeDocument/2006/relationships/oleObject" Target="embeddings/oleObject96.bin"/><Relationship Id="rId207" Type="http://schemas.openxmlformats.org/officeDocument/2006/relationships/image" Target="media/image106.wmf"/><Relationship Id="rId206" Type="http://schemas.openxmlformats.org/officeDocument/2006/relationships/oleObject" Target="embeddings/oleObject95.bin"/><Relationship Id="rId205" Type="http://schemas.openxmlformats.org/officeDocument/2006/relationships/image" Target="media/image105.wmf"/><Relationship Id="rId204" Type="http://schemas.openxmlformats.org/officeDocument/2006/relationships/oleObject" Target="embeddings/oleObject94.bin"/><Relationship Id="rId203" Type="http://schemas.openxmlformats.org/officeDocument/2006/relationships/image" Target="media/image104.wmf"/><Relationship Id="rId202" Type="http://schemas.openxmlformats.org/officeDocument/2006/relationships/oleObject" Target="embeddings/oleObject93.bin"/><Relationship Id="rId201" Type="http://schemas.openxmlformats.org/officeDocument/2006/relationships/image" Target="media/image103.wmf"/><Relationship Id="rId200" Type="http://schemas.openxmlformats.org/officeDocument/2006/relationships/oleObject" Target="embeddings/oleObject92.bin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9" Type="http://schemas.openxmlformats.org/officeDocument/2006/relationships/image" Target="media/image102.wmf"/><Relationship Id="rId198" Type="http://schemas.openxmlformats.org/officeDocument/2006/relationships/oleObject" Target="embeddings/oleObject91.bin"/><Relationship Id="rId197" Type="http://schemas.openxmlformats.org/officeDocument/2006/relationships/image" Target="media/image101.wmf"/><Relationship Id="rId196" Type="http://schemas.openxmlformats.org/officeDocument/2006/relationships/oleObject" Target="embeddings/oleObject90.bin"/><Relationship Id="rId195" Type="http://schemas.openxmlformats.org/officeDocument/2006/relationships/image" Target="media/image100.wmf"/><Relationship Id="rId194" Type="http://schemas.openxmlformats.org/officeDocument/2006/relationships/oleObject" Target="embeddings/oleObject89.bin"/><Relationship Id="rId193" Type="http://schemas.openxmlformats.org/officeDocument/2006/relationships/image" Target="media/image99.wmf"/><Relationship Id="rId192" Type="http://schemas.openxmlformats.org/officeDocument/2006/relationships/oleObject" Target="embeddings/oleObject88.bin"/><Relationship Id="rId191" Type="http://schemas.openxmlformats.org/officeDocument/2006/relationships/oleObject" Target="embeddings/oleObject87.bin"/><Relationship Id="rId190" Type="http://schemas.openxmlformats.org/officeDocument/2006/relationships/oleObject" Target="embeddings/oleObject86.bin"/><Relationship Id="rId19" Type="http://schemas.openxmlformats.org/officeDocument/2006/relationships/image" Target="media/image12.wmf"/><Relationship Id="rId189" Type="http://schemas.openxmlformats.org/officeDocument/2006/relationships/image" Target="media/image98.wmf"/><Relationship Id="rId188" Type="http://schemas.openxmlformats.org/officeDocument/2006/relationships/oleObject" Target="embeddings/oleObject85.bin"/><Relationship Id="rId187" Type="http://schemas.openxmlformats.org/officeDocument/2006/relationships/image" Target="media/image97.wmf"/><Relationship Id="rId186" Type="http://schemas.openxmlformats.org/officeDocument/2006/relationships/oleObject" Target="embeddings/oleObject84.bin"/><Relationship Id="rId185" Type="http://schemas.openxmlformats.org/officeDocument/2006/relationships/image" Target="media/image96.wmf"/><Relationship Id="rId184" Type="http://schemas.openxmlformats.org/officeDocument/2006/relationships/oleObject" Target="embeddings/oleObject83.bin"/><Relationship Id="rId183" Type="http://schemas.openxmlformats.org/officeDocument/2006/relationships/image" Target="media/image95.wmf"/><Relationship Id="rId182" Type="http://schemas.openxmlformats.org/officeDocument/2006/relationships/oleObject" Target="embeddings/oleObject82.bin"/><Relationship Id="rId181" Type="http://schemas.openxmlformats.org/officeDocument/2006/relationships/image" Target="media/image94.wmf"/><Relationship Id="rId180" Type="http://schemas.openxmlformats.org/officeDocument/2006/relationships/oleObject" Target="embeddings/oleObject81.bin"/><Relationship Id="rId18" Type="http://schemas.openxmlformats.org/officeDocument/2006/relationships/oleObject" Target="embeddings/oleObject1.bin"/><Relationship Id="rId179" Type="http://schemas.openxmlformats.org/officeDocument/2006/relationships/image" Target="media/image93.wmf"/><Relationship Id="rId178" Type="http://schemas.openxmlformats.org/officeDocument/2006/relationships/oleObject" Target="embeddings/oleObject80.bin"/><Relationship Id="rId177" Type="http://schemas.openxmlformats.org/officeDocument/2006/relationships/image" Target="media/image92.wmf"/><Relationship Id="rId176" Type="http://schemas.openxmlformats.org/officeDocument/2006/relationships/oleObject" Target="embeddings/oleObject79.bin"/><Relationship Id="rId175" Type="http://schemas.openxmlformats.org/officeDocument/2006/relationships/image" Target="media/image91.wmf"/><Relationship Id="rId174" Type="http://schemas.openxmlformats.org/officeDocument/2006/relationships/oleObject" Target="embeddings/oleObject78.bin"/><Relationship Id="rId173" Type="http://schemas.openxmlformats.org/officeDocument/2006/relationships/image" Target="media/image90.wmf"/><Relationship Id="rId172" Type="http://schemas.openxmlformats.org/officeDocument/2006/relationships/oleObject" Target="embeddings/oleObject77.bin"/><Relationship Id="rId171" Type="http://schemas.openxmlformats.org/officeDocument/2006/relationships/image" Target="media/image89.wmf"/><Relationship Id="rId170" Type="http://schemas.openxmlformats.org/officeDocument/2006/relationships/oleObject" Target="embeddings/oleObject76.bin"/><Relationship Id="rId17" Type="http://schemas.openxmlformats.org/officeDocument/2006/relationships/image" Target="media/image11.png"/><Relationship Id="rId169" Type="http://schemas.openxmlformats.org/officeDocument/2006/relationships/image" Target="media/image88.wmf"/><Relationship Id="rId168" Type="http://schemas.openxmlformats.org/officeDocument/2006/relationships/oleObject" Target="embeddings/oleObject75.bin"/><Relationship Id="rId167" Type="http://schemas.openxmlformats.org/officeDocument/2006/relationships/image" Target="media/image87.wmf"/><Relationship Id="rId166" Type="http://schemas.openxmlformats.org/officeDocument/2006/relationships/oleObject" Target="embeddings/oleObject74.bin"/><Relationship Id="rId165" Type="http://schemas.openxmlformats.org/officeDocument/2006/relationships/image" Target="media/image86.wmf"/><Relationship Id="rId164" Type="http://schemas.openxmlformats.org/officeDocument/2006/relationships/oleObject" Target="embeddings/oleObject73.bin"/><Relationship Id="rId163" Type="http://schemas.openxmlformats.org/officeDocument/2006/relationships/image" Target="media/image85.wmf"/><Relationship Id="rId162" Type="http://schemas.openxmlformats.org/officeDocument/2006/relationships/oleObject" Target="embeddings/oleObject72.bin"/><Relationship Id="rId161" Type="http://schemas.openxmlformats.org/officeDocument/2006/relationships/image" Target="media/image84.wmf"/><Relationship Id="rId160" Type="http://schemas.openxmlformats.org/officeDocument/2006/relationships/oleObject" Target="embeddings/oleObject71.bin"/><Relationship Id="rId16" Type="http://schemas.openxmlformats.org/officeDocument/2006/relationships/image" Target="media/image10.png"/><Relationship Id="rId159" Type="http://schemas.openxmlformats.org/officeDocument/2006/relationships/image" Target="media/image83.wmf"/><Relationship Id="rId158" Type="http://schemas.openxmlformats.org/officeDocument/2006/relationships/oleObject" Target="embeddings/oleObject70.bin"/><Relationship Id="rId157" Type="http://schemas.openxmlformats.org/officeDocument/2006/relationships/image" Target="media/image82.wmf"/><Relationship Id="rId156" Type="http://schemas.openxmlformats.org/officeDocument/2006/relationships/oleObject" Target="embeddings/oleObject69.bin"/><Relationship Id="rId155" Type="http://schemas.openxmlformats.org/officeDocument/2006/relationships/image" Target="media/image81.wmf"/><Relationship Id="rId154" Type="http://schemas.openxmlformats.org/officeDocument/2006/relationships/oleObject" Target="embeddings/oleObject68.bin"/><Relationship Id="rId153" Type="http://schemas.openxmlformats.org/officeDocument/2006/relationships/image" Target="media/image80.wmf"/><Relationship Id="rId152" Type="http://schemas.openxmlformats.org/officeDocument/2006/relationships/oleObject" Target="embeddings/oleObject67.bin"/><Relationship Id="rId151" Type="http://schemas.openxmlformats.org/officeDocument/2006/relationships/image" Target="media/image79.wmf"/><Relationship Id="rId150" Type="http://schemas.openxmlformats.org/officeDocument/2006/relationships/oleObject" Target="embeddings/oleObject66.bin"/><Relationship Id="rId15" Type="http://schemas.openxmlformats.org/officeDocument/2006/relationships/image" Target="media/image9.png"/><Relationship Id="rId149" Type="http://schemas.openxmlformats.org/officeDocument/2006/relationships/image" Target="media/image78.wmf"/><Relationship Id="rId148" Type="http://schemas.openxmlformats.org/officeDocument/2006/relationships/oleObject" Target="embeddings/oleObject65.bin"/><Relationship Id="rId147" Type="http://schemas.openxmlformats.org/officeDocument/2006/relationships/image" Target="media/image77.wmf"/><Relationship Id="rId146" Type="http://schemas.openxmlformats.org/officeDocument/2006/relationships/oleObject" Target="embeddings/oleObject64.bin"/><Relationship Id="rId145" Type="http://schemas.openxmlformats.org/officeDocument/2006/relationships/image" Target="media/image76.wmf"/><Relationship Id="rId144" Type="http://schemas.openxmlformats.org/officeDocument/2006/relationships/oleObject" Target="embeddings/oleObject63.bin"/><Relationship Id="rId143" Type="http://schemas.openxmlformats.org/officeDocument/2006/relationships/image" Target="media/image75.wmf"/><Relationship Id="rId142" Type="http://schemas.openxmlformats.org/officeDocument/2006/relationships/oleObject" Target="embeddings/oleObject62.bin"/><Relationship Id="rId141" Type="http://schemas.openxmlformats.org/officeDocument/2006/relationships/image" Target="media/image74.wmf"/><Relationship Id="rId140" Type="http://schemas.openxmlformats.org/officeDocument/2006/relationships/oleObject" Target="embeddings/oleObject61.bin"/><Relationship Id="rId14" Type="http://schemas.openxmlformats.org/officeDocument/2006/relationships/image" Target="media/image8.png"/><Relationship Id="rId139" Type="http://schemas.openxmlformats.org/officeDocument/2006/relationships/image" Target="media/image73.wmf"/><Relationship Id="rId138" Type="http://schemas.openxmlformats.org/officeDocument/2006/relationships/oleObject" Target="embeddings/oleObject60.bin"/><Relationship Id="rId137" Type="http://schemas.openxmlformats.org/officeDocument/2006/relationships/image" Target="media/image72.wmf"/><Relationship Id="rId136" Type="http://schemas.openxmlformats.org/officeDocument/2006/relationships/oleObject" Target="embeddings/oleObject59.bin"/><Relationship Id="rId135" Type="http://schemas.openxmlformats.org/officeDocument/2006/relationships/image" Target="media/image71.wmf"/><Relationship Id="rId134" Type="http://schemas.openxmlformats.org/officeDocument/2006/relationships/oleObject" Target="embeddings/oleObject58.bin"/><Relationship Id="rId133" Type="http://schemas.openxmlformats.org/officeDocument/2006/relationships/image" Target="media/image70.wmf"/><Relationship Id="rId132" Type="http://schemas.openxmlformats.org/officeDocument/2006/relationships/oleObject" Target="embeddings/oleObject57.bin"/><Relationship Id="rId131" Type="http://schemas.openxmlformats.org/officeDocument/2006/relationships/image" Target="media/image69.wmf"/><Relationship Id="rId130" Type="http://schemas.openxmlformats.org/officeDocument/2006/relationships/oleObject" Target="embeddings/oleObject56.bin"/><Relationship Id="rId13" Type="http://schemas.openxmlformats.org/officeDocument/2006/relationships/image" Target="media/image7.png"/><Relationship Id="rId129" Type="http://schemas.openxmlformats.org/officeDocument/2006/relationships/image" Target="media/image68.wmf"/><Relationship Id="rId128" Type="http://schemas.openxmlformats.org/officeDocument/2006/relationships/oleObject" Target="embeddings/oleObject55.bin"/><Relationship Id="rId127" Type="http://schemas.openxmlformats.org/officeDocument/2006/relationships/image" Target="media/image67.wmf"/><Relationship Id="rId126" Type="http://schemas.openxmlformats.org/officeDocument/2006/relationships/oleObject" Target="embeddings/oleObject54.bin"/><Relationship Id="rId125" Type="http://schemas.openxmlformats.org/officeDocument/2006/relationships/image" Target="media/image66.wmf"/><Relationship Id="rId124" Type="http://schemas.openxmlformats.org/officeDocument/2006/relationships/oleObject" Target="embeddings/oleObject53.bin"/><Relationship Id="rId123" Type="http://schemas.openxmlformats.org/officeDocument/2006/relationships/image" Target="media/image65.wmf"/><Relationship Id="rId122" Type="http://schemas.openxmlformats.org/officeDocument/2006/relationships/oleObject" Target="embeddings/oleObject52.bin"/><Relationship Id="rId121" Type="http://schemas.openxmlformats.org/officeDocument/2006/relationships/image" Target="media/image64.wmf"/><Relationship Id="rId120" Type="http://schemas.openxmlformats.org/officeDocument/2006/relationships/oleObject" Target="embeddings/oleObject51.bin"/><Relationship Id="rId12" Type="http://schemas.openxmlformats.org/officeDocument/2006/relationships/image" Target="media/image6.png"/><Relationship Id="rId119" Type="http://schemas.openxmlformats.org/officeDocument/2006/relationships/image" Target="media/image63.wmf"/><Relationship Id="rId118" Type="http://schemas.openxmlformats.org/officeDocument/2006/relationships/oleObject" Target="embeddings/oleObject50.bin"/><Relationship Id="rId117" Type="http://schemas.openxmlformats.org/officeDocument/2006/relationships/image" Target="media/image62.wmf"/><Relationship Id="rId116" Type="http://schemas.openxmlformats.org/officeDocument/2006/relationships/oleObject" Target="embeddings/oleObject49.bin"/><Relationship Id="rId115" Type="http://schemas.openxmlformats.org/officeDocument/2006/relationships/image" Target="media/image61.wmf"/><Relationship Id="rId114" Type="http://schemas.openxmlformats.org/officeDocument/2006/relationships/oleObject" Target="embeddings/oleObject48.bin"/><Relationship Id="rId113" Type="http://schemas.openxmlformats.org/officeDocument/2006/relationships/image" Target="media/image60.wmf"/><Relationship Id="rId112" Type="http://schemas.openxmlformats.org/officeDocument/2006/relationships/oleObject" Target="embeddings/oleObject47.bin"/><Relationship Id="rId111" Type="http://schemas.openxmlformats.org/officeDocument/2006/relationships/image" Target="media/image59.wmf"/><Relationship Id="rId110" Type="http://schemas.openxmlformats.org/officeDocument/2006/relationships/oleObject" Target="embeddings/oleObject46.bin"/><Relationship Id="rId11" Type="http://schemas.openxmlformats.org/officeDocument/2006/relationships/image" Target="media/image5.png"/><Relationship Id="rId109" Type="http://schemas.openxmlformats.org/officeDocument/2006/relationships/image" Target="media/image58.wmf"/><Relationship Id="rId108" Type="http://schemas.openxmlformats.org/officeDocument/2006/relationships/oleObject" Target="embeddings/oleObject45.bin"/><Relationship Id="rId107" Type="http://schemas.openxmlformats.org/officeDocument/2006/relationships/image" Target="media/image57.wmf"/><Relationship Id="rId106" Type="http://schemas.openxmlformats.org/officeDocument/2006/relationships/oleObject" Target="embeddings/oleObject44.bin"/><Relationship Id="rId105" Type="http://schemas.openxmlformats.org/officeDocument/2006/relationships/image" Target="media/image56.wmf"/><Relationship Id="rId104" Type="http://schemas.openxmlformats.org/officeDocument/2006/relationships/oleObject" Target="embeddings/oleObject43.bin"/><Relationship Id="rId103" Type="http://schemas.openxmlformats.org/officeDocument/2006/relationships/image" Target="media/image55.wmf"/><Relationship Id="rId102" Type="http://schemas.openxmlformats.org/officeDocument/2006/relationships/oleObject" Target="embeddings/oleObject42.bin"/><Relationship Id="rId101" Type="http://schemas.openxmlformats.org/officeDocument/2006/relationships/image" Target="media/image54.wmf"/><Relationship Id="rId100" Type="http://schemas.openxmlformats.org/officeDocument/2006/relationships/oleObject" Target="embeddings/oleObject41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2020-04-14T02:11:00Z</dcterms:created>
  <dc:creator>Administrator</dc:creator>
  <cp:lastModifiedBy>Puff  Grace</cp:lastModifiedBy>
  <dcterms:modified xsi:type="dcterms:W3CDTF">2020-04-15T09:32:06Z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